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0C74" w:rsidRPr="00132D5C" w:rsidRDefault="00FE0C74" w:rsidP="005F2998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32D5C">
        <w:rPr>
          <w:rFonts w:ascii="Times New Roman" w:hAnsi="Times New Roman" w:cs="Times New Roman"/>
          <w:b/>
          <w:sz w:val="24"/>
          <w:szCs w:val="24"/>
        </w:rPr>
        <w:t xml:space="preserve">Учитель: </w:t>
      </w:r>
      <w:r w:rsidR="00AD7607">
        <w:rPr>
          <w:rFonts w:ascii="Times New Roman" w:hAnsi="Times New Roman" w:cs="Times New Roman"/>
          <w:b/>
          <w:sz w:val="24"/>
          <w:szCs w:val="24"/>
        </w:rPr>
        <w:t>Душенина Светлана Дмитриевна</w:t>
      </w:r>
    </w:p>
    <w:p w:rsidR="00541E31" w:rsidRPr="00144AC1" w:rsidRDefault="00541E31" w:rsidP="005F299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4AC1"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="00FE0C74" w:rsidRPr="00144AC1">
        <w:rPr>
          <w:rFonts w:ascii="Times New Roman" w:hAnsi="Times New Roman" w:cs="Times New Roman"/>
          <w:b/>
          <w:sz w:val="24"/>
          <w:szCs w:val="24"/>
        </w:rPr>
        <w:t>«</w:t>
      </w:r>
      <w:r w:rsidR="00DF4C3E">
        <w:rPr>
          <w:rFonts w:ascii="Times New Roman" w:hAnsi="Times New Roman" w:cs="Times New Roman"/>
          <w:b/>
          <w:sz w:val="24"/>
          <w:szCs w:val="24"/>
        </w:rPr>
        <w:t>Права человека и моральный выбор</w:t>
      </w:r>
      <w:r w:rsidR="00FE0C74" w:rsidRPr="00144AC1">
        <w:rPr>
          <w:rFonts w:ascii="Times New Roman" w:hAnsi="Times New Roman" w:cs="Times New Roman"/>
          <w:b/>
          <w:sz w:val="24"/>
          <w:szCs w:val="24"/>
        </w:rPr>
        <w:t>»</w:t>
      </w:r>
    </w:p>
    <w:p w:rsidR="00132D5C" w:rsidRPr="00550E7C" w:rsidRDefault="00AD7607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Внеурочное занятие</w:t>
      </w:r>
      <w:r w:rsidR="003D1601">
        <w:rPr>
          <w:rFonts w:ascii="Times New Roman" w:hAnsi="Times New Roman" w:cs="Times New Roman"/>
          <w:b/>
          <w:sz w:val="24"/>
          <w:szCs w:val="24"/>
        </w:rPr>
        <w:t xml:space="preserve"> «Я и мой мир»</w:t>
      </w:r>
      <w:r>
        <w:rPr>
          <w:rFonts w:ascii="Times New Roman" w:hAnsi="Times New Roman" w:cs="Times New Roman"/>
          <w:b/>
          <w:sz w:val="24"/>
          <w:szCs w:val="24"/>
        </w:rPr>
        <w:t xml:space="preserve">, поддерживающее предмет </w:t>
      </w:r>
      <w:r w:rsidRPr="00550E7C">
        <w:rPr>
          <w:rFonts w:ascii="Times New Roman" w:hAnsi="Times New Roman" w:cs="Times New Roman"/>
          <w:b/>
          <w:sz w:val="24"/>
          <w:szCs w:val="24"/>
        </w:rPr>
        <w:t xml:space="preserve">ОРКСЭ </w:t>
      </w:r>
      <w:r w:rsidR="0096197D" w:rsidRPr="00550E7C">
        <w:rPr>
          <w:rFonts w:ascii="Times New Roman" w:hAnsi="Times New Roman" w:cs="Times New Roman"/>
          <w:b/>
          <w:sz w:val="24"/>
          <w:szCs w:val="24"/>
        </w:rPr>
        <w:t>(</w:t>
      </w:r>
      <w:r w:rsidRPr="00550E7C">
        <w:rPr>
          <w:rFonts w:ascii="Times New Roman" w:hAnsi="Times New Roman" w:cs="Times New Roman"/>
          <w:b/>
          <w:sz w:val="24"/>
          <w:szCs w:val="24"/>
        </w:rPr>
        <w:t>модуль «</w:t>
      </w:r>
      <w:r w:rsidR="00144AC1" w:rsidRPr="00550E7C">
        <w:rPr>
          <w:rFonts w:ascii="Times New Roman" w:hAnsi="Times New Roman" w:cs="Times New Roman"/>
          <w:b/>
          <w:sz w:val="24"/>
          <w:szCs w:val="24"/>
        </w:rPr>
        <w:t>Светская этика»</w:t>
      </w:r>
      <w:r w:rsidR="0096197D" w:rsidRPr="00550E7C">
        <w:rPr>
          <w:rFonts w:ascii="Times New Roman" w:hAnsi="Times New Roman" w:cs="Times New Roman"/>
          <w:b/>
          <w:sz w:val="24"/>
          <w:szCs w:val="24"/>
        </w:rPr>
        <w:t>)</w:t>
      </w:r>
    </w:p>
    <w:p w:rsidR="00132D5C" w:rsidRPr="00132D5C" w:rsidRDefault="00132D5C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32D5C">
        <w:rPr>
          <w:rFonts w:ascii="Times New Roman" w:hAnsi="Times New Roman" w:cs="Times New Roman"/>
          <w:b/>
          <w:sz w:val="24"/>
          <w:szCs w:val="24"/>
        </w:rPr>
        <w:t>Цель:</w:t>
      </w:r>
      <w:r w:rsidR="00AD7607">
        <w:rPr>
          <w:rFonts w:ascii="Times New Roman" w:hAnsi="Times New Roman" w:cs="Times New Roman"/>
          <w:sz w:val="24"/>
          <w:szCs w:val="24"/>
        </w:rPr>
        <w:t xml:space="preserve"> создать условия к применению</w:t>
      </w:r>
      <w:r w:rsidRPr="00132D5C">
        <w:rPr>
          <w:rFonts w:ascii="Times New Roman" w:hAnsi="Times New Roman" w:cs="Times New Roman"/>
          <w:sz w:val="24"/>
          <w:szCs w:val="24"/>
        </w:rPr>
        <w:t xml:space="preserve"> </w:t>
      </w:r>
      <w:r w:rsidR="00AD7607">
        <w:rPr>
          <w:rFonts w:ascii="Times New Roman" w:hAnsi="Times New Roman" w:cs="Times New Roman"/>
          <w:sz w:val="24"/>
          <w:szCs w:val="24"/>
        </w:rPr>
        <w:t>знаний при решении нестандартной нравственной</w:t>
      </w:r>
      <w:r w:rsidRPr="00132D5C">
        <w:rPr>
          <w:rFonts w:ascii="Times New Roman" w:hAnsi="Times New Roman" w:cs="Times New Roman"/>
          <w:sz w:val="24"/>
          <w:szCs w:val="24"/>
        </w:rPr>
        <w:t xml:space="preserve"> задач</w:t>
      </w:r>
      <w:r w:rsidR="00AD7607">
        <w:rPr>
          <w:rFonts w:ascii="Times New Roman" w:hAnsi="Times New Roman" w:cs="Times New Roman"/>
          <w:sz w:val="24"/>
          <w:szCs w:val="24"/>
        </w:rPr>
        <w:t>и</w:t>
      </w:r>
      <w:r w:rsidRPr="00132D5C">
        <w:rPr>
          <w:rFonts w:ascii="Times New Roman" w:hAnsi="Times New Roman" w:cs="Times New Roman"/>
          <w:sz w:val="24"/>
          <w:szCs w:val="24"/>
        </w:rPr>
        <w:t xml:space="preserve"> </w:t>
      </w:r>
      <w:r w:rsidR="00AD7607">
        <w:rPr>
          <w:rFonts w:ascii="Times New Roman" w:hAnsi="Times New Roman" w:cs="Times New Roman"/>
          <w:sz w:val="24"/>
          <w:szCs w:val="24"/>
        </w:rPr>
        <w:t>в сложной жизненной ситуации</w:t>
      </w:r>
    </w:p>
    <w:p w:rsidR="00132D5C" w:rsidRDefault="00132D5C" w:rsidP="005F2998">
      <w:pPr>
        <w:pStyle w:val="a5"/>
        <w:spacing w:line="276" w:lineRule="auto"/>
        <w:ind w:right="160"/>
        <w:jc w:val="both"/>
        <w:rPr>
          <w:rFonts w:ascii="Times New Roman" w:eastAsiaTheme="minorHAnsi" w:hAnsi="Times New Roman" w:cs="Times New Roman"/>
          <w:b/>
          <w:color w:val="000000"/>
          <w:lang w:eastAsia="en-US"/>
        </w:rPr>
      </w:pPr>
      <w:r w:rsidRPr="00132D5C">
        <w:rPr>
          <w:rFonts w:ascii="Times New Roman" w:eastAsiaTheme="minorHAnsi" w:hAnsi="Times New Roman" w:cs="Times New Roman"/>
          <w:b/>
          <w:color w:val="000000"/>
          <w:lang w:eastAsia="en-US"/>
        </w:rPr>
        <w:t>Задачи:</w:t>
      </w:r>
      <w:r w:rsidR="00435708">
        <w:rPr>
          <w:rFonts w:ascii="Times New Roman" w:eastAsiaTheme="minorHAnsi" w:hAnsi="Times New Roman" w:cs="Times New Roman"/>
          <w:b/>
          <w:color w:val="000000"/>
          <w:lang w:eastAsia="en-US"/>
        </w:rPr>
        <w:t xml:space="preserve"> </w:t>
      </w:r>
    </w:p>
    <w:p w:rsidR="00435708" w:rsidRDefault="00435708" w:rsidP="00435708">
      <w:pPr>
        <w:pStyle w:val="a3"/>
        <w:numPr>
          <w:ilvl w:val="3"/>
          <w:numId w:val="8"/>
        </w:numPr>
        <w:ind w:left="1491" w:hanging="357"/>
        <w:rPr>
          <w:rFonts w:ascii="Times New Roman" w:hAnsi="Times New Roman" w:cs="Times New Roman"/>
          <w:sz w:val="24"/>
          <w:szCs w:val="24"/>
        </w:rPr>
      </w:pPr>
      <w:r w:rsidRPr="00435708">
        <w:rPr>
          <w:rFonts w:ascii="Times New Roman" w:hAnsi="Times New Roman" w:cs="Times New Roman"/>
          <w:sz w:val="24"/>
          <w:szCs w:val="24"/>
        </w:rPr>
        <w:t xml:space="preserve">учить </w:t>
      </w:r>
      <w:r>
        <w:rPr>
          <w:rFonts w:ascii="Times New Roman" w:hAnsi="Times New Roman" w:cs="Times New Roman"/>
          <w:sz w:val="24"/>
          <w:szCs w:val="24"/>
        </w:rPr>
        <w:t>понимать тему занятия, учить ставить учебные цели;</w:t>
      </w:r>
    </w:p>
    <w:p w:rsidR="008D4DD7" w:rsidRDefault="008D4DD7" w:rsidP="00435708">
      <w:pPr>
        <w:pStyle w:val="a3"/>
        <w:numPr>
          <w:ilvl w:val="3"/>
          <w:numId w:val="8"/>
        </w:numPr>
        <w:ind w:left="1491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учить выполнять задание</w:t>
      </w:r>
      <w:r w:rsidRPr="008D4DD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самостоятельно, используя пошаговую инструкцию;</w:t>
      </w:r>
    </w:p>
    <w:p w:rsidR="00435708" w:rsidRPr="00435708" w:rsidRDefault="008D4DD7" w:rsidP="00435708">
      <w:pPr>
        <w:pStyle w:val="a3"/>
        <w:numPr>
          <w:ilvl w:val="3"/>
          <w:numId w:val="8"/>
        </w:numPr>
        <w:ind w:left="1491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учить выстраивать в группе</w:t>
      </w:r>
      <w:r w:rsidRPr="008D4DD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взаимоотношения, способствующие наиболее успешному достижению результата.</w:t>
      </w:r>
    </w:p>
    <w:p w:rsidR="00132D5C" w:rsidRPr="00132D5C" w:rsidRDefault="00132D5C" w:rsidP="005F2998">
      <w:pPr>
        <w:pStyle w:val="a3"/>
        <w:spacing w:after="0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2D5C">
        <w:rPr>
          <w:rFonts w:ascii="Times New Roman" w:hAnsi="Times New Roman" w:cs="Times New Roman"/>
          <w:b/>
          <w:sz w:val="24"/>
          <w:szCs w:val="24"/>
        </w:rPr>
        <w:t xml:space="preserve">Технологии и методы: </w:t>
      </w:r>
      <w:r w:rsidRPr="00132D5C">
        <w:rPr>
          <w:rFonts w:ascii="Times New Roman" w:hAnsi="Times New Roman" w:cs="Times New Roman"/>
          <w:sz w:val="24"/>
          <w:szCs w:val="24"/>
        </w:rPr>
        <w:t>метод кейсов</w:t>
      </w:r>
    </w:p>
    <w:p w:rsidR="00132D5C" w:rsidRDefault="00132D5C" w:rsidP="005F2998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32D5C">
        <w:rPr>
          <w:rFonts w:ascii="Times New Roman" w:hAnsi="Times New Roman" w:cs="Times New Roman"/>
          <w:b/>
          <w:color w:val="000000"/>
          <w:sz w:val="24"/>
          <w:szCs w:val="24"/>
        </w:rPr>
        <w:t>Ресурсы:</w:t>
      </w:r>
    </w:p>
    <w:p w:rsidR="00132D5C" w:rsidRPr="00550E7C" w:rsidRDefault="00132D5C" w:rsidP="005F2998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 xml:space="preserve">Презентация, выполненная в программе </w:t>
      </w:r>
      <w:r w:rsidR="003D1601" w:rsidRPr="00550E7C">
        <w:rPr>
          <w:rFonts w:ascii="Times New Roman" w:hAnsi="Times New Roman" w:cs="Times New Roman"/>
          <w:sz w:val="24"/>
          <w:szCs w:val="24"/>
          <w:lang w:val="en-US"/>
        </w:rPr>
        <w:t>Power</w:t>
      </w:r>
      <w:r w:rsidR="003D1601" w:rsidRPr="00550E7C">
        <w:rPr>
          <w:rFonts w:ascii="Times New Roman" w:hAnsi="Times New Roman" w:cs="Times New Roman"/>
          <w:sz w:val="24"/>
          <w:szCs w:val="24"/>
        </w:rPr>
        <w:t xml:space="preserve"> </w:t>
      </w:r>
      <w:r w:rsidR="003D1601" w:rsidRPr="00550E7C">
        <w:rPr>
          <w:rFonts w:ascii="Times New Roman" w:hAnsi="Times New Roman" w:cs="Times New Roman"/>
          <w:sz w:val="24"/>
          <w:szCs w:val="24"/>
          <w:lang w:val="en-US"/>
        </w:rPr>
        <w:t>Point</w:t>
      </w:r>
    </w:p>
    <w:p w:rsidR="00132D5C" w:rsidRPr="00550E7C" w:rsidRDefault="00132D5C" w:rsidP="005F2998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>Компьютер с возможностью выхода в Интернет</w:t>
      </w:r>
      <w:r w:rsidR="008545CE" w:rsidRPr="00550E7C">
        <w:rPr>
          <w:rFonts w:ascii="Times New Roman" w:hAnsi="Times New Roman" w:cs="Times New Roman"/>
          <w:sz w:val="24"/>
          <w:szCs w:val="24"/>
        </w:rPr>
        <w:t>, мультимедийное оборудование</w:t>
      </w:r>
    </w:p>
    <w:p w:rsidR="00132D5C" w:rsidRPr="00550E7C" w:rsidRDefault="00132D5C" w:rsidP="005F2998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>Раздаточный материал</w:t>
      </w:r>
      <w:r w:rsidR="003D1601" w:rsidRPr="00550E7C">
        <w:rPr>
          <w:rFonts w:ascii="Times New Roman" w:hAnsi="Times New Roman" w:cs="Times New Roman"/>
          <w:sz w:val="24"/>
          <w:szCs w:val="24"/>
        </w:rPr>
        <w:t xml:space="preserve"> (кейсы)</w:t>
      </w:r>
      <w:r w:rsidRPr="00550E7C">
        <w:rPr>
          <w:rFonts w:ascii="Times New Roman" w:hAnsi="Times New Roman" w:cs="Times New Roman"/>
          <w:sz w:val="24"/>
          <w:szCs w:val="24"/>
        </w:rPr>
        <w:t xml:space="preserve"> для работы в группах, </w:t>
      </w:r>
    </w:p>
    <w:p w:rsidR="00144AC1" w:rsidRPr="00550E7C" w:rsidRDefault="00144AC1" w:rsidP="00144AC1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 xml:space="preserve">Видеоролик </w:t>
      </w:r>
      <w:r w:rsidR="0096197D" w:rsidRPr="00550E7C">
        <w:rPr>
          <w:rFonts w:ascii="Times New Roman" w:hAnsi="Times New Roman" w:cs="Times New Roman"/>
          <w:sz w:val="24"/>
          <w:szCs w:val="24"/>
        </w:rPr>
        <w:t>«</w:t>
      </w:r>
      <w:r w:rsidRPr="00550E7C">
        <w:rPr>
          <w:rFonts w:ascii="Times New Roman" w:hAnsi="Times New Roman" w:cs="Times New Roman"/>
          <w:sz w:val="24"/>
          <w:szCs w:val="24"/>
        </w:rPr>
        <w:t>Права детей в мультфильмах</w:t>
      </w:r>
      <w:r w:rsidR="0096197D" w:rsidRPr="00550E7C">
        <w:rPr>
          <w:rFonts w:ascii="Times New Roman" w:hAnsi="Times New Roman" w:cs="Times New Roman"/>
          <w:sz w:val="24"/>
          <w:szCs w:val="24"/>
        </w:rPr>
        <w:t>»</w:t>
      </w:r>
      <w:r w:rsidRPr="00550E7C">
        <w:rPr>
          <w:rFonts w:ascii="Times New Roman" w:hAnsi="Times New Roman" w:cs="Times New Roman"/>
          <w:sz w:val="24"/>
          <w:szCs w:val="24"/>
        </w:rPr>
        <w:t>.</w:t>
      </w:r>
    </w:p>
    <w:p w:rsidR="00144AC1" w:rsidRPr="00550E7C" w:rsidRDefault="00144AC1" w:rsidP="00144AC1">
      <w:pPr>
        <w:pStyle w:val="a3"/>
        <w:numPr>
          <w:ilvl w:val="0"/>
          <w:numId w:val="2"/>
        </w:numPr>
        <w:spacing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 xml:space="preserve">Видеоролик </w:t>
      </w:r>
      <w:r w:rsidR="0096197D" w:rsidRPr="00550E7C">
        <w:rPr>
          <w:rFonts w:ascii="Times New Roman" w:hAnsi="Times New Roman" w:cs="Times New Roman"/>
          <w:sz w:val="24"/>
          <w:szCs w:val="24"/>
        </w:rPr>
        <w:t>из «Ералаша», сюжет</w:t>
      </w:r>
      <w:r w:rsidRPr="00550E7C">
        <w:rPr>
          <w:rFonts w:ascii="Times New Roman" w:hAnsi="Times New Roman" w:cs="Times New Roman"/>
          <w:sz w:val="24"/>
          <w:szCs w:val="24"/>
        </w:rPr>
        <w:t xml:space="preserve"> </w:t>
      </w:r>
      <w:r w:rsidR="0096197D" w:rsidRPr="00550E7C">
        <w:rPr>
          <w:rFonts w:ascii="Times New Roman" w:hAnsi="Times New Roman" w:cs="Times New Roman"/>
          <w:sz w:val="24"/>
          <w:szCs w:val="24"/>
        </w:rPr>
        <w:t>«</w:t>
      </w:r>
      <w:r w:rsidRPr="00550E7C">
        <w:rPr>
          <w:rFonts w:ascii="Times New Roman" w:hAnsi="Times New Roman" w:cs="Times New Roman"/>
          <w:sz w:val="24"/>
          <w:szCs w:val="24"/>
        </w:rPr>
        <w:t>Кому кто нравится</w:t>
      </w:r>
      <w:r w:rsidR="0096197D" w:rsidRPr="00550E7C">
        <w:rPr>
          <w:rFonts w:ascii="Times New Roman" w:hAnsi="Times New Roman" w:cs="Times New Roman"/>
          <w:sz w:val="24"/>
          <w:szCs w:val="24"/>
        </w:rPr>
        <w:t>»</w:t>
      </w:r>
    </w:p>
    <w:p w:rsidR="003D1601" w:rsidRPr="00550E7C" w:rsidRDefault="003D1601" w:rsidP="003D1601">
      <w:pPr>
        <w:pStyle w:val="a3"/>
        <w:numPr>
          <w:ilvl w:val="0"/>
          <w:numId w:val="2"/>
        </w:num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550E7C">
        <w:rPr>
          <w:rFonts w:ascii="Times New Roman" w:hAnsi="Times New Roman" w:cs="Times New Roman"/>
          <w:sz w:val="24"/>
          <w:szCs w:val="24"/>
        </w:rPr>
        <w:t xml:space="preserve">Видеоролик </w:t>
      </w:r>
      <w:r w:rsidR="0096197D" w:rsidRPr="00550E7C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550E7C">
        <w:rPr>
          <w:rFonts w:ascii="Times New Roman" w:hAnsi="Times New Roman" w:cs="Times New Roman"/>
          <w:sz w:val="24"/>
          <w:szCs w:val="24"/>
        </w:rPr>
        <w:t>Смешарики</w:t>
      </w:r>
      <w:proofErr w:type="spellEnd"/>
      <w:r w:rsidRPr="00550E7C">
        <w:rPr>
          <w:rFonts w:ascii="Times New Roman" w:hAnsi="Times New Roman" w:cs="Times New Roman"/>
          <w:sz w:val="24"/>
          <w:szCs w:val="24"/>
        </w:rPr>
        <w:t>. Азбука прав ребёнка</w:t>
      </w:r>
      <w:r w:rsidR="0096197D" w:rsidRPr="00550E7C">
        <w:rPr>
          <w:rFonts w:ascii="Times New Roman" w:hAnsi="Times New Roman" w:cs="Times New Roman"/>
          <w:sz w:val="24"/>
          <w:szCs w:val="24"/>
        </w:rPr>
        <w:t>», серия</w:t>
      </w:r>
      <w:r w:rsidRPr="00550E7C">
        <w:rPr>
          <w:rFonts w:ascii="Times New Roman" w:hAnsi="Times New Roman" w:cs="Times New Roman"/>
          <w:sz w:val="24"/>
          <w:szCs w:val="24"/>
        </w:rPr>
        <w:t xml:space="preserve"> </w:t>
      </w:r>
      <w:r w:rsidR="0096197D" w:rsidRPr="00550E7C">
        <w:rPr>
          <w:rFonts w:ascii="Times New Roman" w:hAnsi="Times New Roman" w:cs="Times New Roman"/>
          <w:sz w:val="24"/>
          <w:szCs w:val="24"/>
        </w:rPr>
        <w:t>«</w:t>
      </w:r>
      <w:r w:rsidRPr="00550E7C">
        <w:rPr>
          <w:rFonts w:ascii="Times New Roman" w:hAnsi="Times New Roman" w:cs="Times New Roman"/>
          <w:sz w:val="24"/>
          <w:szCs w:val="24"/>
        </w:rPr>
        <w:t>Все дети имеют равные права</w:t>
      </w:r>
      <w:r w:rsidR="0096197D" w:rsidRPr="00550E7C">
        <w:rPr>
          <w:rFonts w:ascii="Times New Roman" w:hAnsi="Times New Roman" w:cs="Times New Roman"/>
          <w:sz w:val="24"/>
          <w:szCs w:val="24"/>
        </w:rPr>
        <w:t>»</w:t>
      </w:r>
      <w:r w:rsidRPr="00550E7C">
        <w:rPr>
          <w:rFonts w:ascii="Times New Roman" w:hAnsi="Times New Roman" w:cs="Times New Roman"/>
          <w:sz w:val="24"/>
          <w:szCs w:val="24"/>
        </w:rPr>
        <w:t>.</w:t>
      </w:r>
    </w:p>
    <w:p w:rsidR="008F353D" w:rsidRDefault="008F353D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32D5C" w:rsidRPr="00132D5C" w:rsidRDefault="00132D5C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32D5C">
        <w:rPr>
          <w:rFonts w:ascii="Times New Roman" w:hAnsi="Times New Roman" w:cs="Times New Roman"/>
          <w:b/>
          <w:color w:val="000000"/>
          <w:sz w:val="24"/>
          <w:szCs w:val="24"/>
        </w:rPr>
        <w:t>Планируемые результаты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132D5C" w:rsidRPr="00181439" w:rsidTr="008D241E">
        <w:tc>
          <w:tcPr>
            <w:tcW w:w="4928" w:type="dxa"/>
          </w:tcPr>
          <w:p w:rsidR="00132D5C" w:rsidRPr="00181439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439"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4929" w:type="dxa"/>
          </w:tcPr>
          <w:p w:rsidR="00132D5C" w:rsidRPr="00181439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439"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</w:p>
        </w:tc>
        <w:tc>
          <w:tcPr>
            <w:tcW w:w="4929" w:type="dxa"/>
          </w:tcPr>
          <w:p w:rsidR="00132D5C" w:rsidRPr="00181439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81439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</w:t>
            </w:r>
          </w:p>
        </w:tc>
      </w:tr>
      <w:tr w:rsidR="00132D5C" w:rsidRPr="00132D5C" w:rsidTr="008D241E">
        <w:tc>
          <w:tcPr>
            <w:tcW w:w="4928" w:type="dxa"/>
          </w:tcPr>
          <w:p w:rsidR="003D1601" w:rsidRPr="00625724" w:rsidRDefault="003D1601" w:rsidP="00625724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25724">
              <w:rPr>
                <w:rFonts w:ascii="Times New Roman" w:hAnsi="Times New Roman" w:cs="Times New Roman"/>
                <w:sz w:val="24"/>
                <w:szCs w:val="24"/>
              </w:rPr>
              <w:t>умение определять, какие поступки людей противоречат правам человека и правам ребенка.</w:t>
            </w:r>
          </w:p>
          <w:p w:rsidR="00132D5C" w:rsidRPr="00132D5C" w:rsidRDefault="00132D5C" w:rsidP="005F299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625724" w:rsidRPr="00550E7C" w:rsidRDefault="003D1601" w:rsidP="00625724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</w:t>
            </w:r>
            <w:r w:rsidR="00BA05C5" w:rsidRPr="00550E7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: 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>обнаруживать и формулировать учебную задачу; работая по плану</w:t>
            </w:r>
            <w:r w:rsidR="00BA05C5" w:rsidRPr="00550E7C">
              <w:rPr>
                <w:rFonts w:ascii="Times New Roman" w:hAnsi="Times New Roman" w:cs="Times New Roman"/>
                <w:sz w:val="24"/>
                <w:szCs w:val="24"/>
              </w:rPr>
              <w:t>, сверять свои действия с целью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3D1601" w:rsidRPr="00550E7C" w:rsidRDefault="003D1601" w:rsidP="00625724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</w:t>
            </w:r>
            <w:r w:rsidR="00BA05C5" w:rsidRPr="00550E7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: 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>ориентироваться в своей системе знаний: самостоятельно пред</w:t>
            </w:r>
            <w:r w:rsidR="0096197D" w:rsidRPr="00550E7C">
              <w:rPr>
                <w:rFonts w:ascii="Times New Roman" w:hAnsi="Times New Roman" w:cs="Times New Roman"/>
                <w:sz w:val="24"/>
                <w:szCs w:val="24"/>
              </w:rPr>
              <w:t>полагать, какая информация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 н</w:t>
            </w:r>
            <w:r w:rsidR="00BA05C5" w:rsidRPr="00550E7C">
              <w:rPr>
                <w:rFonts w:ascii="Times New Roman" w:hAnsi="Times New Roman" w:cs="Times New Roman"/>
                <w:sz w:val="24"/>
                <w:szCs w:val="24"/>
              </w:rPr>
              <w:t>ужна для решения учебной задачи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D1601" w:rsidRPr="00550E7C" w:rsidRDefault="003D1601" w:rsidP="00625724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коммуникативные 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доносить свою позицию до других: оформлять свои мысли в устной речи, высказывать свою точку зрения и пытаться ее 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обосновать, слушать других, сотрудничат</w:t>
            </w:r>
            <w:r w:rsidR="00BA05C5" w:rsidRPr="00550E7C">
              <w:rPr>
                <w:rFonts w:ascii="Times New Roman" w:hAnsi="Times New Roman" w:cs="Times New Roman"/>
                <w:sz w:val="24"/>
                <w:szCs w:val="24"/>
              </w:rPr>
              <w:t>ь в совместном решении проблемы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32D5C" w:rsidRPr="00550E7C" w:rsidRDefault="00132D5C" w:rsidP="005F2998">
            <w:pPr>
              <w:spacing w:line="276" w:lineRule="auto"/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3D1601" w:rsidRPr="00550E7C" w:rsidRDefault="00132D5C" w:rsidP="005F2998">
            <w:pPr>
              <w:pStyle w:val="a5"/>
              <w:spacing w:line="276" w:lineRule="auto"/>
              <w:ind w:left="160" w:right="160"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550E7C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Проявлять:</w:t>
            </w:r>
          </w:p>
          <w:p w:rsidR="003D1601" w:rsidRPr="00550E7C" w:rsidRDefault="0096197D" w:rsidP="00625724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</w:t>
            </w:r>
            <w:r w:rsidR="003D1601" w:rsidRPr="00550E7C">
              <w:rPr>
                <w:rFonts w:ascii="Times New Roman" w:hAnsi="Times New Roman" w:cs="Times New Roman"/>
                <w:sz w:val="24"/>
                <w:szCs w:val="24"/>
              </w:rPr>
              <w:t>оценивать жизненные ситуации (поступки людей) с точки зрения общепринятых норм и ценностей,</w:t>
            </w:r>
          </w:p>
          <w:p w:rsidR="0096197D" w:rsidRPr="00550E7C" w:rsidRDefault="0096197D" w:rsidP="00625724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D1601"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и высказывать самые простые общие для всех людей правила поведения, </w:t>
            </w:r>
          </w:p>
          <w:p w:rsidR="003D1601" w:rsidRPr="00550E7C" w:rsidRDefault="0096197D" w:rsidP="00625724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умение делать осознанный </w:t>
            </w:r>
            <w:r w:rsidR="003D1601" w:rsidRPr="00550E7C">
              <w:rPr>
                <w:rFonts w:ascii="Times New Roman" w:hAnsi="Times New Roman" w:cs="Times New Roman"/>
                <w:sz w:val="24"/>
                <w:szCs w:val="24"/>
              </w:rPr>
              <w:t>выбор</w:t>
            </w:r>
            <w:r w:rsidRPr="00550E7C">
              <w:rPr>
                <w:rFonts w:ascii="Times New Roman" w:hAnsi="Times New Roman" w:cs="Times New Roman"/>
                <w:sz w:val="24"/>
                <w:szCs w:val="24"/>
              </w:rPr>
              <w:t xml:space="preserve"> действия </w:t>
            </w:r>
            <w:r w:rsidR="00984A65" w:rsidRPr="00550E7C">
              <w:rPr>
                <w:rFonts w:ascii="Times New Roman" w:hAnsi="Times New Roman" w:cs="Times New Roman"/>
                <w:sz w:val="24"/>
                <w:szCs w:val="24"/>
              </w:rPr>
              <w:t>в предложенной ситуации;</w:t>
            </w:r>
          </w:p>
          <w:p w:rsidR="00132D5C" w:rsidRPr="00550E7C" w:rsidRDefault="00132D5C" w:rsidP="00197EFE">
            <w:pPr>
              <w:pStyle w:val="a5"/>
              <w:numPr>
                <w:ilvl w:val="0"/>
                <w:numId w:val="11"/>
              </w:numPr>
              <w:ind w:right="160"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550E7C">
              <w:rPr>
                <w:rFonts w:ascii="Times New Roman" w:eastAsiaTheme="minorHAnsi" w:hAnsi="Times New Roman" w:cs="Times New Roman"/>
                <w:lang w:eastAsia="en-US"/>
              </w:rPr>
              <w:t>интерес к изучению темы;</w:t>
            </w:r>
          </w:p>
          <w:p w:rsidR="00132D5C" w:rsidRPr="00550E7C" w:rsidRDefault="00132D5C" w:rsidP="00197EFE">
            <w:pPr>
              <w:pStyle w:val="a5"/>
              <w:numPr>
                <w:ilvl w:val="0"/>
                <w:numId w:val="11"/>
              </w:numPr>
              <w:tabs>
                <w:tab w:val="left" w:pos="426"/>
              </w:tabs>
              <w:ind w:right="160"/>
              <w:jc w:val="both"/>
              <w:rPr>
                <w:rFonts w:ascii="Times New Roman" w:eastAsiaTheme="minorHAnsi" w:hAnsi="Times New Roman" w:cs="Times New Roman"/>
                <w:lang w:eastAsia="en-US"/>
              </w:rPr>
            </w:pPr>
            <w:r w:rsidRPr="00550E7C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осознание собственных достижений </w:t>
            </w:r>
            <w:r w:rsidRPr="00550E7C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при освоении учебной темы </w:t>
            </w:r>
          </w:p>
          <w:p w:rsidR="00132D5C" w:rsidRPr="00550E7C" w:rsidRDefault="00132D5C" w:rsidP="00197EFE">
            <w:pPr>
              <w:pStyle w:val="a5"/>
              <w:numPr>
                <w:ilvl w:val="0"/>
                <w:numId w:val="11"/>
              </w:numPr>
              <w:ind w:right="160"/>
              <w:jc w:val="both"/>
              <w:rPr>
                <w:rFonts w:ascii="Times New Roman" w:hAnsi="Times New Roman" w:cs="Times New Roman"/>
              </w:rPr>
            </w:pPr>
            <w:r w:rsidRPr="00550E7C">
              <w:rPr>
                <w:rFonts w:ascii="Times New Roman" w:eastAsiaTheme="minorHAnsi" w:hAnsi="Times New Roman" w:cs="Times New Roman"/>
                <w:lang w:eastAsia="en-US"/>
              </w:rPr>
              <w:t>навыки благожелательного общения друг с другом во время работы в группах.</w:t>
            </w:r>
          </w:p>
        </w:tc>
      </w:tr>
    </w:tbl>
    <w:p w:rsidR="00132D5C" w:rsidRPr="00132D5C" w:rsidRDefault="00132D5C" w:rsidP="005F2998">
      <w:pPr>
        <w:spacing w:after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67C52" w:rsidRDefault="00867C52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C52">
        <w:rPr>
          <w:rFonts w:ascii="Times New Roman" w:hAnsi="Times New Roman" w:cs="Times New Roman"/>
          <w:b/>
          <w:sz w:val="24"/>
          <w:szCs w:val="24"/>
        </w:rPr>
        <w:t>Методические пояснения.</w:t>
      </w:r>
    </w:p>
    <w:p w:rsidR="00625724" w:rsidRPr="00644AC6" w:rsidRDefault="00625724" w:rsidP="00984A65">
      <w:pPr>
        <w:shd w:val="clear" w:color="auto" w:fill="FFFFFF"/>
        <w:spacing w:before="95" w:after="9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Приоритетной целью 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современного </w:t>
      </w: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образования становится развитие у школьников способности самостоятельно ставить учебные цели, проектировать пути их реализации, контролировать и оценивать свои достижения.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Достижение данной цели становится возможным благодаря формированию системы универсальных учебных действий: личностных, регулятивных, познавательных и коммуникативных.</w:t>
      </w:r>
    </w:p>
    <w:p w:rsidR="00625724" w:rsidRPr="00644AC6" w:rsidRDefault="00625724" w:rsidP="007B3A9B">
      <w:pPr>
        <w:shd w:val="clear" w:color="auto" w:fill="FFFFFF"/>
        <w:spacing w:before="95" w:after="9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Применение кейс-метода в групповой работе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полной мере способствует достижению поставленных целей.</w:t>
      </w: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Данная технология </w:t>
      </w:r>
      <w:r w:rsidR="007B3A9B"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ормирует у учащихся умение слышать, слушать и понимать партнёра, планировать и согласованно выполнять совместную деятельность, распределять роли, уметь договариваться, вести дискуссию, правильно выражать свои мысли в речи, оказывать поддержку друг другу</w:t>
      </w:r>
      <w:r w:rsidR="001B17AD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25724" w:rsidRPr="00644AC6" w:rsidRDefault="008F353D" w:rsidP="00984A65">
      <w:pPr>
        <w:shd w:val="clear" w:color="auto" w:fill="FFFFFF"/>
        <w:spacing w:before="9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своем занятии я использовала метод кейс– </w:t>
      </w:r>
      <w:proofErr w:type="spellStart"/>
      <w:r w:rsidR="00625724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стади</w:t>
      </w:r>
      <w:proofErr w:type="spellEnd"/>
      <w:r w:rsidR="00625724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который основан на разработке конкретных ситуаций.</w:t>
      </w:r>
    </w:p>
    <w:p w:rsidR="00625724" w:rsidRPr="00644AC6" w:rsidRDefault="008F353D" w:rsidP="00984A65">
      <w:pPr>
        <w:shd w:val="clear" w:color="auto" w:fill="FFFFFF"/>
        <w:spacing w:before="95" w:after="9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занятии</w:t>
      </w:r>
      <w:r w:rsidR="00625724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ребята, работая по группам, должны найти выход из жизненной конфликтной сит</w:t>
      </w:r>
      <w:r w:rsidR="00B81A00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уации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соблюдая моральные нормы</w:t>
      </w:r>
      <w:r w:rsidR="00984A65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одним из условий является </w:t>
      </w:r>
      <w:r w:rsidR="00644AC6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условие не</w:t>
      </w:r>
      <w:r w:rsidR="00625724" w:rsidRPr="00644AC6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 </w:t>
      </w:r>
      <w:r w:rsidR="00625724" w:rsidRPr="007B3A9B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нарушить права человека</w:t>
      </w:r>
      <w:r w:rsidR="00644AC6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1B17AD" w:rsidRPr="00644AC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Обязательным является предварительное изучение прав человека на примере известных детских произведений с использованием Декларации прав и свобод человека и гражданина. </w:t>
      </w:r>
    </w:p>
    <w:p w:rsidR="001B7DFC" w:rsidRPr="00644AC6" w:rsidRDefault="00515F1D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44AC6">
        <w:rPr>
          <w:rFonts w:ascii="Times New Roman" w:hAnsi="Times New Roman" w:cs="Times New Roman"/>
          <w:sz w:val="24"/>
          <w:szCs w:val="24"/>
        </w:rPr>
        <w:t xml:space="preserve">Для </w:t>
      </w:r>
      <w:r w:rsidR="00BA05C5" w:rsidRPr="00644AC6">
        <w:rPr>
          <w:rFonts w:ascii="Times New Roman" w:hAnsi="Times New Roman" w:cs="Times New Roman"/>
          <w:sz w:val="24"/>
          <w:szCs w:val="24"/>
        </w:rPr>
        <w:t>занятия</w:t>
      </w:r>
      <w:r w:rsidRPr="00644AC6">
        <w:rPr>
          <w:rFonts w:ascii="Times New Roman" w:hAnsi="Times New Roman" w:cs="Times New Roman"/>
          <w:sz w:val="24"/>
          <w:szCs w:val="24"/>
        </w:rPr>
        <w:t xml:space="preserve"> дети разделены на 5</w:t>
      </w:r>
      <w:r w:rsidR="0057746A" w:rsidRPr="00644AC6">
        <w:rPr>
          <w:rFonts w:ascii="Times New Roman" w:hAnsi="Times New Roman" w:cs="Times New Roman"/>
          <w:sz w:val="24"/>
          <w:szCs w:val="24"/>
        </w:rPr>
        <w:t xml:space="preserve"> </w:t>
      </w:r>
      <w:r w:rsidR="00AD3EBA" w:rsidRPr="00644AC6">
        <w:rPr>
          <w:rFonts w:ascii="Times New Roman" w:hAnsi="Times New Roman" w:cs="Times New Roman"/>
          <w:sz w:val="24"/>
          <w:szCs w:val="24"/>
        </w:rPr>
        <w:t>групп</w:t>
      </w:r>
      <w:r w:rsidR="008F353D" w:rsidRPr="00644AC6">
        <w:rPr>
          <w:rFonts w:ascii="Times New Roman" w:hAnsi="Times New Roman" w:cs="Times New Roman"/>
          <w:sz w:val="24"/>
          <w:szCs w:val="24"/>
        </w:rPr>
        <w:t xml:space="preserve"> по 4-5</w:t>
      </w:r>
      <w:r w:rsidR="0057746A" w:rsidRPr="00644AC6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AD3EBA" w:rsidRPr="00644AC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B3578" w:rsidRPr="00644AC6" w:rsidRDefault="008B3578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4AC6">
        <w:rPr>
          <w:rFonts w:ascii="Times New Roman" w:hAnsi="Times New Roman" w:cs="Times New Roman"/>
          <w:b/>
          <w:sz w:val="24"/>
          <w:szCs w:val="24"/>
        </w:rPr>
        <w:t xml:space="preserve">Ход </w:t>
      </w:r>
      <w:r w:rsidR="00BA05C5" w:rsidRPr="00644AC6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644AC6">
        <w:rPr>
          <w:rFonts w:ascii="Times New Roman" w:hAnsi="Times New Roman" w:cs="Times New Roman"/>
          <w:b/>
          <w:sz w:val="24"/>
          <w:szCs w:val="24"/>
        </w:rPr>
        <w:t>.</w:t>
      </w:r>
    </w:p>
    <w:p w:rsidR="005D213D" w:rsidRPr="00644AC6" w:rsidRDefault="005D213D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255"/>
        <w:gridCol w:w="2004"/>
        <w:gridCol w:w="3504"/>
        <w:gridCol w:w="3260"/>
        <w:gridCol w:w="2410"/>
        <w:gridCol w:w="2181"/>
      </w:tblGrid>
      <w:tr w:rsidR="00644AC6" w:rsidRPr="00644AC6" w:rsidTr="005D213D">
        <w:tc>
          <w:tcPr>
            <w:tcW w:w="2255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Этап занятия</w:t>
            </w:r>
          </w:p>
        </w:tc>
        <w:tc>
          <w:tcPr>
            <w:tcW w:w="2004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Поэтапное целеполагание</w:t>
            </w:r>
          </w:p>
        </w:tc>
        <w:tc>
          <w:tcPr>
            <w:tcW w:w="3504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260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2410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диагностики предметных и метапредметных умений</w:t>
            </w:r>
          </w:p>
        </w:tc>
        <w:tc>
          <w:tcPr>
            <w:tcW w:w="2181" w:type="dxa"/>
          </w:tcPr>
          <w:p w:rsidR="005D213D" w:rsidRPr="00644AC6" w:rsidRDefault="005D213D" w:rsidP="005D21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</w:t>
            </w:r>
          </w:p>
        </w:tc>
      </w:tr>
      <w:tr w:rsidR="005D213D" w:rsidTr="005D213D">
        <w:tc>
          <w:tcPr>
            <w:tcW w:w="2255" w:type="dxa"/>
          </w:tcPr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1D769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Организационный момент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Мотивация</w:t>
            </w:r>
          </w:p>
        </w:tc>
        <w:tc>
          <w:tcPr>
            <w:tcW w:w="2004" w:type="dxa"/>
          </w:tcPr>
          <w:p w:rsidR="005D213D" w:rsidRDefault="005D213D" w:rsidP="00AB76D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D7696">
              <w:rPr>
                <w:rFonts w:ascii="Times New Roman" w:hAnsi="Times New Roman" w:cs="Times New Roman"/>
                <w:sz w:val="24"/>
                <w:szCs w:val="24"/>
              </w:rPr>
              <w:t xml:space="preserve">Создать условия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возникновения интереса к изучаемой теме, Сформировать благоприятный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настрой на </w:t>
            </w:r>
            <w:r w:rsidR="00AB76D5" w:rsidRPr="00644AC6">
              <w:rPr>
                <w:rFonts w:ascii="Times New Roman" w:hAnsi="Times New Roman" w:cs="Times New Roman"/>
                <w:sz w:val="24"/>
                <w:szCs w:val="24"/>
              </w:rPr>
              <w:t>занятие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04" w:type="dxa"/>
          </w:tcPr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Приветствует детей: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-Здравствуйте</w:t>
            </w:r>
            <w:r w:rsidRPr="001D7696">
              <w:rPr>
                <w:rFonts w:ascii="Times New Roman" w:hAnsi="Times New Roman" w:cs="Times New Roman"/>
                <w:sz w:val="24"/>
                <w:szCs w:val="24"/>
              </w:rPr>
              <w:t>, ребята!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-Как у вас прошёл учебный день?</w:t>
            </w:r>
          </w:p>
          <w:p w:rsidR="005D213D" w:rsidRDefault="007B3A9B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4335E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D213D">
              <w:rPr>
                <w:rFonts w:ascii="Times New Roman" w:hAnsi="Times New Roman" w:cs="Times New Roman"/>
                <w:sz w:val="24"/>
                <w:szCs w:val="24"/>
              </w:rPr>
              <w:t>еремены?!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 каким настроением вы пришли на наше занятие?</w:t>
            </w:r>
          </w:p>
          <w:p w:rsidR="005D213D" w:rsidRDefault="004335E5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-К</w:t>
            </w:r>
            <w:r w:rsidR="005D213D">
              <w:rPr>
                <w:rFonts w:ascii="Times New Roman" w:hAnsi="Times New Roman" w:cs="Times New Roman"/>
                <w:sz w:val="24"/>
                <w:szCs w:val="24"/>
              </w:rPr>
              <w:t>то сегодня получил замечания?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-Как вы думаете, они (замечания) были справедливы?</w:t>
            </w:r>
          </w:p>
        </w:tc>
        <w:tc>
          <w:tcPr>
            <w:tcW w:w="326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Отвечают на вопросы учителя.</w:t>
            </w:r>
          </w:p>
        </w:tc>
        <w:tc>
          <w:tcPr>
            <w:tcW w:w="241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213D" w:rsidTr="005D213D">
        <w:tc>
          <w:tcPr>
            <w:tcW w:w="2255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Постановка темы занятия</w:t>
            </w:r>
          </w:p>
        </w:tc>
        <w:tc>
          <w:tcPr>
            <w:tcW w:w="2004" w:type="dxa"/>
          </w:tcPr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Создать условия для развития умения формулировать тему занятия.</w:t>
            </w:r>
          </w:p>
          <w:p w:rsidR="005D213D" w:rsidRPr="00644AC6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04" w:type="dxa"/>
          </w:tcPr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посмотреть видеозаставку. </w:t>
            </w:r>
            <w:proofErr w:type="spellStart"/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Смешарики</w:t>
            </w:r>
            <w:proofErr w:type="spellEnd"/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«Азбука прав ребёнка. Все дети имеют равные права»</w:t>
            </w: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Предлагает определить тему занятия:</w:t>
            </w:r>
          </w:p>
          <w:p w:rsidR="005D213D" w:rsidRPr="00644AC6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-Очень часто мы слышим и произносим слова:</w:t>
            </w:r>
          </w:p>
          <w:p w:rsidR="005D213D" w:rsidRPr="00644AC6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-Я имею право!</w:t>
            </w:r>
          </w:p>
          <w:p w:rsidR="005D213D" w:rsidRPr="00644AC6" w:rsidRDefault="004335E5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-Ч</w:t>
            </w:r>
            <w:r w:rsidR="005D213D" w:rsidRPr="00644AC6">
              <w:rPr>
                <w:rFonts w:ascii="Times New Roman" w:hAnsi="Times New Roman" w:cs="Times New Roman"/>
                <w:sz w:val="24"/>
                <w:szCs w:val="24"/>
              </w:rPr>
              <w:t>то такое право?</w:t>
            </w:r>
          </w:p>
          <w:p w:rsidR="005D213D" w:rsidRPr="00644AC6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-Как поступить, в той или иной ситуации, чтобы не нарушить не только свои, но и чужие права?</w:t>
            </w:r>
          </w:p>
        </w:tc>
        <w:tc>
          <w:tcPr>
            <w:tcW w:w="3260" w:type="dxa"/>
          </w:tcPr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Знакомятся с видеороликом. </w:t>
            </w: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Предполагают, о чём пойдёт речь на занятии. </w:t>
            </w:r>
          </w:p>
          <w:p w:rsidR="005D213D" w:rsidRPr="00644AC6" w:rsidRDefault="005D213D" w:rsidP="005D21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Отвечают на вопросы.</w:t>
            </w:r>
          </w:p>
          <w:p w:rsidR="005D213D" w:rsidRPr="00644AC6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Определяют тему занятия.</w:t>
            </w:r>
          </w:p>
        </w:tc>
        <w:tc>
          <w:tcPr>
            <w:tcW w:w="241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D3EBA">
              <w:rPr>
                <w:rFonts w:ascii="Times New Roman" w:hAnsi="Times New Roman" w:cs="Times New Roman"/>
                <w:sz w:val="24"/>
                <w:szCs w:val="24"/>
              </w:rPr>
              <w:t>Диагностика опорных знаний и умений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основанная на зрительно-слуховом восприятии.</w:t>
            </w:r>
          </w:p>
        </w:tc>
        <w:tc>
          <w:tcPr>
            <w:tcW w:w="2181" w:type="dxa"/>
          </w:tcPr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5D213D" w:rsidRDefault="00C10B4C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2" w:history="1">
              <w:r w:rsidR="005D213D" w:rsidRPr="00197EFE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№2</w:t>
              </w:r>
            </w:hyperlink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(15-16 сек.)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Видеозапись или выход в Интернет.</w:t>
            </w:r>
          </w:p>
          <w:p w:rsidR="005D213D" w:rsidRDefault="00C10B4C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5D213D" w:rsidRPr="00671F11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https://www.youtube.com/watch?v=K9YKen3AxV8</w:t>
              </w:r>
            </w:hyperlink>
            <w:r w:rsidR="005D21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(15-16 сек.)</w:t>
            </w:r>
          </w:p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D213D" w:rsidTr="005D213D">
        <w:tc>
          <w:tcPr>
            <w:tcW w:w="2255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4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Актуализация знаний</w:t>
            </w:r>
          </w:p>
        </w:tc>
        <w:tc>
          <w:tcPr>
            <w:tcW w:w="2004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Обеспечить условия для совершенствования умения анализировать учебную задачу, находить пути решения этой задачи, осуществлять самоконтроль и взаимоконтроль результата.</w:t>
            </w:r>
          </w:p>
        </w:tc>
        <w:tc>
          <w:tcPr>
            <w:tcW w:w="3504" w:type="dxa"/>
          </w:tcPr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группах.</w:t>
            </w:r>
          </w:p>
          <w:p w:rsidR="005D213D" w:rsidRPr="00644AC6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каждой 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группе познакомиться с притчей «О гвозде». 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Выполнить задания: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-прочитать притчу;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-найти и выделить маркером самую важную строчку в тексте.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проверить успешность выполнения задания, просит группы поочередно называть свою, выбранную строчку. (Ответы в группах могут не совпадать)</w:t>
            </w:r>
          </w:p>
        </w:tc>
        <w:tc>
          <w:tcPr>
            <w:tcW w:w="3260" w:type="dxa"/>
          </w:tcPr>
          <w:p w:rsidR="00AB76D5" w:rsidRDefault="00AB76D5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76D5" w:rsidRDefault="00AB76D5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76D5" w:rsidRDefault="00AB76D5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76D5" w:rsidRDefault="00AB76D5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76D5" w:rsidRDefault="00AB76D5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знакомятся с притчей, в совместном обсуждении приходят к единому мнению, определяют главную мысль и выделяют её. 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Называют полученные ответы.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986C0F">
              <w:rPr>
                <w:rFonts w:ascii="Times New Roman" w:hAnsi="Times New Roman" w:cs="Times New Roman"/>
                <w:i/>
                <w:sz w:val="24"/>
                <w:szCs w:val="24"/>
              </w:rPr>
              <w:t>Хоть нас многие не хвалят, хоть мы неизвестные, мы все важны»</w:t>
            </w:r>
          </w:p>
        </w:tc>
        <w:tc>
          <w:tcPr>
            <w:tcW w:w="241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Самостоятельная работа в группах, направленная на совершенствование навыка чтения и умения выделить в тексте главное, успешным завершением которой является нахождение главной мысли притчи.</w:t>
            </w:r>
          </w:p>
        </w:tc>
        <w:tc>
          <w:tcPr>
            <w:tcW w:w="2181" w:type="dxa"/>
          </w:tcPr>
          <w:p w:rsidR="005D213D" w:rsidRDefault="00C10B4C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Притча_о_гвозде" w:history="1">
              <w:r w:rsidR="005D213D" w:rsidRPr="001A3C33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Текст с притчей</w:t>
              </w:r>
            </w:hyperlink>
            <w:r w:rsidR="005D213D" w:rsidRPr="00F111C0">
              <w:rPr>
                <w:rFonts w:ascii="Times New Roman" w:hAnsi="Times New Roman" w:cs="Times New Roman"/>
                <w:sz w:val="24"/>
                <w:szCs w:val="24"/>
              </w:rPr>
              <w:t xml:space="preserve"> и заданием.</w:t>
            </w:r>
            <w:r w:rsidR="005D213D">
              <w:rPr>
                <w:rFonts w:ascii="Times New Roman" w:hAnsi="Times New Roman" w:cs="Times New Roman"/>
                <w:sz w:val="24"/>
                <w:szCs w:val="24"/>
              </w:rPr>
              <w:t xml:space="preserve"> (один на группу)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Маркеры-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текстовыделители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D213D" w:rsidTr="005D213D">
        <w:tc>
          <w:tcPr>
            <w:tcW w:w="2255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4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Постановка учебных целей</w:t>
            </w:r>
          </w:p>
        </w:tc>
        <w:tc>
          <w:tcPr>
            <w:tcW w:w="2004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Содействовать развитию умения ставить цели, </w:t>
            </w:r>
            <w:r w:rsidRPr="005F2998">
              <w:rPr>
                <w:rFonts w:ascii="Times New Roman" w:hAnsi="Times New Roman" w:cs="Times New Roman"/>
                <w:sz w:val="24"/>
                <w:szCs w:val="24"/>
              </w:rPr>
              <w:t>планировать свою деятельность, искать и использовать необходимые средства и способы их достижения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04" w:type="dxa"/>
          </w:tcPr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Обобщает полученные ответы.</w:t>
            </w: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Знакомит с государственными документами</w:t>
            </w:r>
            <w:r w:rsidR="00AB7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Конституцией РФ, Декларацией прав и свобод человека и гражданина.</w:t>
            </w: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Предлагает, используя свой жизненный опыт, ответить:</w:t>
            </w: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-Какие права знаете вы? </w:t>
            </w: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определить цели занятия:</w:t>
            </w:r>
          </w:p>
        </w:tc>
        <w:tc>
          <w:tcPr>
            <w:tcW w:w="3260" w:type="dxa"/>
          </w:tcPr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Получают представление о государственных документах.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Опираясь на свои знания, формулируют права: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жизнь;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свободу и личную неприкосновенность;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защиту чести и достоинства;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достойную жизнь;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образование;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медицинское обслуживание;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отдых и труд;</w:t>
            </w: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-право на любовь и защиту;</w:t>
            </w:r>
          </w:p>
          <w:p w:rsidR="005D213D" w:rsidRDefault="00AB76D5" w:rsidP="005D21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5D213D">
              <w:rPr>
                <w:rFonts w:ascii="Times New Roman" w:hAnsi="Times New Roman" w:cs="Times New Roman"/>
                <w:sz w:val="24"/>
                <w:szCs w:val="24"/>
              </w:rPr>
              <w:t>пределяют учебные цели:</w:t>
            </w:r>
          </w:p>
          <w:p w:rsidR="005D213D" w:rsidRDefault="005D213D" w:rsidP="005D213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-получить первоначальные знания о правах человека;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-использовать полученные знания в конкретной ситуации.</w:t>
            </w:r>
          </w:p>
        </w:tc>
        <w:tc>
          <w:tcPr>
            <w:tcW w:w="241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Диагностика умения ставить учебные цели с помощью вопросов учителя.</w:t>
            </w:r>
          </w:p>
        </w:tc>
        <w:tc>
          <w:tcPr>
            <w:tcW w:w="2181" w:type="dxa"/>
          </w:tcPr>
          <w:p w:rsidR="005D213D" w:rsidRDefault="00C10B4C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3." w:history="1">
              <w:r w:rsidR="005D213D" w:rsidRPr="001A3C33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№3</w:t>
              </w:r>
            </w:hyperlink>
          </w:p>
          <w:p w:rsidR="005D213D" w:rsidRDefault="00C10B4C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2." w:history="1">
              <w:r w:rsidR="005D213D" w:rsidRPr="001A3C33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№4</w:t>
              </w:r>
            </w:hyperlink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213D" w:rsidRDefault="005D213D" w:rsidP="005D21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5D213D" w:rsidRDefault="005D213D" w:rsidP="005D213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выполненная </w:t>
            </w:r>
            <w:r w:rsidRPr="00132D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программе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Power</w:t>
            </w:r>
            <w:r w:rsidRPr="003D160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D213D" w:rsidTr="005D213D">
        <w:tc>
          <w:tcPr>
            <w:tcW w:w="2255" w:type="dxa"/>
          </w:tcPr>
          <w:p w:rsidR="005D213D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Практическая работа. Работа с кейсом.</w:t>
            </w:r>
          </w:p>
        </w:tc>
        <w:tc>
          <w:tcPr>
            <w:tcW w:w="2004" w:type="dxa"/>
          </w:tcPr>
          <w:p w:rsidR="005D213D" w:rsidRDefault="00C65D67" w:rsidP="00AB76D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развития умений</w:t>
            </w:r>
            <w:r w:rsidR="00AB76D5">
              <w:rPr>
                <w:rFonts w:ascii="Times New Roman" w:hAnsi="Times New Roman" w:cs="Times New Roman"/>
                <w:sz w:val="24"/>
                <w:szCs w:val="24"/>
              </w:rPr>
              <w:t xml:space="preserve"> работать с текстом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самостоятельно, используя пошаговую инструкцию</w:t>
            </w:r>
            <w:r w:rsidR="00AB76D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04" w:type="dxa"/>
          </w:tcPr>
          <w:p w:rsidR="00C65D67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группах.</w:t>
            </w:r>
          </w:p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Предлагает, используя пошаговую инструкцию, иллюстрацию и отрывок текста, сформулировать какие права нарушаются в этом произведении.</w:t>
            </w:r>
          </w:p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Контролирует ход выполнения задания.</w:t>
            </w:r>
          </w:p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Работают с кейсом.</w:t>
            </w:r>
          </w:p>
          <w:p w:rsidR="005D213D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Определяют</w:t>
            </w:r>
            <w:r w:rsidR="00AB76D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 какому произведению относится иллюстрация и цитата.</w:t>
            </w:r>
          </w:p>
        </w:tc>
        <w:tc>
          <w:tcPr>
            <w:tcW w:w="241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Способ проверки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сформированности</w:t>
            </w:r>
            <w:proofErr w:type="spellEnd"/>
            <w:r w:rsidRPr="00E523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навыка работы с текстом, представленной в разных формах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отрывок текста, иллюстрация. </w:t>
            </w:r>
            <w:r w:rsidRPr="00E52317">
              <w:rPr>
                <w:rFonts w:ascii="Times New Roman" w:hAnsi="Times New Roman" w:cs="Times New Roman"/>
                <w:sz w:val="24"/>
                <w:szCs w:val="24"/>
              </w:rPr>
              <w:t xml:space="preserve">В задании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создаются условия для применения</w:t>
            </w:r>
            <w:r w:rsidRPr="00E52317">
              <w:rPr>
                <w:rFonts w:ascii="Times New Roman" w:hAnsi="Times New Roman" w:cs="Times New Roman"/>
                <w:sz w:val="24"/>
                <w:szCs w:val="24"/>
              </w:rPr>
              <w:t xml:space="preserve"> навыков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чтения;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умения правильно определить название произведения и автора;</w:t>
            </w:r>
          </w:p>
          <w:p w:rsidR="005D213D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умения определить нарушение закона и сформулировать право.</w:t>
            </w:r>
          </w:p>
        </w:tc>
        <w:tc>
          <w:tcPr>
            <w:tcW w:w="2181" w:type="dxa"/>
          </w:tcPr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Карточки_кейсов_с" w:history="1">
              <w:r w:rsidR="00C65D67" w:rsidRPr="001A3C33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Карточки с кейсами</w:t>
              </w:r>
            </w:hyperlink>
            <w:r w:rsidR="00C65D67">
              <w:rPr>
                <w:rFonts w:ascii="Times New Roman" w:hAnsi="Times New Roman" w:cs="Times New Roman"/>
                <w:sz w:val="24"/>
                <w:szCs w:val="24"/>
              </w:rPr>
              <w:t xml:space="preserve"> (разными в каждой группе)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5D213D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Презентация, выполненная </w:t>
            </w:r>
            <w:r w:rsidRPr="00132D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</w:t>
            </w:r>
            <w:r w:rsidRPr="00132D5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программе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Power</w:t>
            </w:r>
            <w:r w:rsidRPr="003D160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5D213D" w:rsidTr="005D213D">
        <w:tc>
          <w:tcPr>
            <w:tcW w:w="2255" w:type="dxa"/>
          </w:tcPr>
          <w:p w:rsidR="005D213D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Физкультпауза</w:t>
            </w:r>
            <w:proofErr w:type="spellEnd"/>
          </w:p>
        </w:tc>
        <w:tc>
          <w:tcPr>
            <w:tcW w:w="2004" w:type="dxa"/>
          </w:tcPr>
          <w:p w:rsidR="005D213D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отдыха детей.</w:t>
            </w:r>
          </w:p>
        </w:tc>
        <w:tc>
          <w:tcPr>
            <w:tcW w:w="3504" w:type="dxa"/>
          </w:tcPr>
          <w:p w:rsidR="005D213D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отдохнуть, выполнить упражнения под музыку.</w:t>
            </w:r>
          </w:p>
        </w:tc>
        <w:tc>
          <w:tcPr>
            <w:tcW w:w="3260" w:type="dxa"/>
          </w:tcPr>
          <w:p w:rsidR="005D213D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Выполняют упражнения под музыку.</w:t>
            </w:r>
          </w:p>
        </w:tc>
        <w:tc>
          <w:tcPr>
            <w:tcW w:w="2410" w:type="dxa"/>
          </w:tcPr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Смешарики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«Азбука прав ребёнка. Все дети имеют равные права.»</w:t>
            </w:r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C65D67" w:rsidRPr="00671F11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https://www.youtube.com/watch?v=K9YKen3AxV8</w:t>
              </w:r>
            </w:hyperlink>
            <w:r w:rsidR="00C6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(15-16 сек.)</w:t>
            </w:r>
          </w:p>
          <w:p w:rsidR="005D213D" w:rsidRDefault="005D213D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65D67" w:rsidTr="005D213D">
        <w:tc>
          <w:tcPr>
            <w:tcW w:w="2255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Анализ работы с кейсами.</w:t>
            </w:r>
          </w:p>
        </w:tc>
        <w:tc>
          <w:tcPr>
            <w:tcW w:w="2004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Содействовать условиям развития умения выделять главное, обобщать полученные результаты.</w:t>
            </w:r>
          </w:p>
        </w:tc>
        <w:tc>
          <w:tcPr>
            <w:tcW w:w="3504" w:type="dxa"/>
          </w:tcPr>
          <w:p w:rsidR="00C65D67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каждой группе представить свои сформулированные права человека.</w:t>
            </w:r>
          </w:p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Pr="00644AC6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Подводит итоги.</w:t>
            </w:r>
          </w:p>
          <w:p w:rsidR="00C65D67" w:rsidRPr="00644AC6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Pr="00644AC6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</w:t>
            </w:r>
            <w:r w:rsidR="00AB76D5" w:rsidRPr="00644AC6">
              <w:rPr>
                <w:rFonts w:ascii="Times New Roman" w:hAnsi="Times New Roman" w:cs="Times New Roman"/>
                <w:sz w:val="24"/>
                <w:szCs w:val="24"/>
              </w:rPr>
              <w:t>проверить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 полученные знания</w:t>
            </w:r>
            <w:r w:rsidR="00AB76D5" w:rsidRPr="00644AC6">
              <w:rPr>
                <w:rFonts w:ascii="Times New Roman" w:hAnsi="Times New Roman" w:cs="Times New Roman"/>
                <w:sz w:val="24"/>
                <w:szCs w:val="24"/>
              </w:rPr>
              <w:t>, посмотрев видеоролик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 «Права детей в мультфильмах»</w:t>
            </w:r>
          </w:p>
          <w:p w:rsidR="00C65D67" w:rsidRPr="00644AC6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Pr="005C3199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детям составить вопросы по этому видеоролику.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Представляют свои произведения, называя права, которые определили. Соотносят полученные результаты со статьями из документов.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B76D5" w:rsidRDefault="00AB76D5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Делают вывод о правильности своих предположений.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на поставленные вопросы, используя полученную информацию.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C65D67" w:rsidRPr="0041392E" w:rsidRDefault="00C65D67" w:rsidP="00C65D67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</w:t>
            </w:r>
            <w:r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формированность</w:t>
            </w:r>
            <w:proofErr w:type="spellEnd"/>
            <w:r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умения выражать свои мысли с достаточной полнотой и точностью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умения </w:t>
            </w:r>
            <w:r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вовать</w:t>
            </w:r>
            <w:r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</w:t>
            </w:r>
            <w:r w:rsidRPr="0041392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коллективном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обсуждении.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</w:tcPr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4." w:tooltip="Слайд №5" w:history="1">
              <w:r w:rsidR="00C65D67" w:rsidRPr="001A3C33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№5</w:t>
              </w:r>
            </w:hyperlink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6" w:history="1">
              <w:r w:rsidR="00C65D67" w:rsidRPr="00172A0F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№6</w:t>
              </w:r>
            </w:hyperlink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7" w:history="1">
              <w:r w:rsidR="00C65D67" w:rsidRPr="00172A0F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№7</w:t>
              </w:r>
            </w:hyperlink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8" w:history="1">
              <w:r w:rsidR="00C65D67" w:rsidRPr="00172A0F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№8</w:t>
              </w:r>
            </w:hyperlink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9" w:history="1">
              <w:r w:rsidR="00C65D67" w:rsidRPr="00172A0F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№9</w:t>
              </w:r>
            </w:hyperlink>
          </w:p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10" w:history="1"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</w:t>
              </w:r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 xml:space="preserve"> </w:t>
              </w:r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№10</w:t>
              </w:r>
            </w:hyperlink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Мультимедийное оборудование.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Видеозапись или выход в Интернет.</w:t>
            </w:r>
          </w:p>
          <w:p w:rsidR="00C65D67" w:rsidRDefault="00C10B4C" w:rsidP="00C65D67">
            <w:pPr>
              <w:spacing w:line="276" w:lineRule="auto"/>
              <w:jc w:val="both"/>
            </w:pPr>
            <w:hyperlink r:id="rId10" w:history="1">
              <w:r w:rsidR="00C65D67" w:rsidRPr="006A0431">
                <w:rPr>
                  <w:rStyle w:val="ac"/>
                </w:rPr>
                <w:t>http://www.youtube.com/watch?v=D0lvHHHm-Jw</w:t>
              </w:r>
            </w:hyperlink>
            <w:r w:rsidR="00C65D67">
              <w:t xml:space="preserve">  </w:t>
            </w:r>
          </w:p>
          <w:p w:rsidR="00C65D67" w:rsidRDefault="00C65D67" w:rsidP="00C65D67">
            <w:pPr>
              <w:spacing w:line="276" w:lineRule="auto"/>
              <w:jc w:val="both"/>
            </w:pPr>
            <w:r>
              <w:t>(с 21 сек. по 4 мин.26 сек.)</w:t>
            </w:r>
          </w:p>
          <w:p w:rsidR="00C65D67" w:rsidRPr="00C33BC6" w:rsidRDefault="00C65D67" w:rsidP="00C65D67">
            <w:pPr>
              <w:ind w:left="-567"/>
            </w:pPr>
            <w:r w:rsidRPr="00C33BC6">
              <w:t>(с 21</w:t>
            </w: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644AC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65D67" w:rsidTr="005D213D">
        <w:tc>
          <w:tcPr>
            <w:tcW w:w="2255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Применение полученных знаний</w:t>
            </w:r>
          </w:p>
        </w:tc>
        <w:tc>
          <w:tcPr>
            <w:tcW w:w="2004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Обеспечить условия для применения на практике полученных знаний.</w:t>
            </w:r>
          </w:p>
        </w:tc>
        <w:tc>
          <w:tcPr>
            <w:tcW w:w="3504" w:type="dxa"/>
          </w:tcPr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проанализировать предложенную в «Ералаше» конфликтную ситуацию «Кому кто нравится» и, используя полученные знания, предложить мирный (моральный) выход из неё, так чтобы не нарушались права человека.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Знакомятся с предложенным сюжетом.</w:t>
            </w:r>
          </w:p>
          <w:p w:rsidR="00CA45B6" w:rsidRDefault="00CA45B6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45B6" w:rsidRDefault="00CA45B6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Обсуждают в группах конфликтную ситуацию.</w:t>
            </w:r>
          </w:p>
          <w:p w:rsidR="00CA45B6" w:rsidRDefault="00CA45B6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45B6" w:rsidRDefault="00CA45B6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Предлагают мирное решение конфликта.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нацелена на пров</w:t>
            </w:r>
            <w:r w:rsidR="00CA45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ерку </w:t>
            </w:r>
            <w:r w:rsidR="00CA45B6" w:rsidRPr="00CA45B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предметных знаний</w:t>
            </w:r>
            <w:r w:rsidR="00CA45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учащихся:</w:t>
            </w:r>
          </w:p>
          <w:p w:rsidR="00C65D67" w:rsidRPr="00A557E7" w:rsidRDefault="00CA45B6" w:rsidP="00CA45B6">
            <w:pPr>
              <w:pStyle w:val="a3"/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65D67" w:rsidRPr="00A557E7">
              <w:rPr>
                <w:rFonts w:ascii="Times New Roman" w:hAnsi="Times New Roman" w:cs="Times New Roman"/>
                <w:sz w:val="24"/>
                <w:szCs w:val="24"/>
              </w:rPr>
              <w:t>умение определять, какие поступки людей противоречат правам человека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C65D67" w:rsidRPr="00A557E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65D67" w:rsidRPr="00CA45B6" w:rsidRDefault="00CA45B6" w:rsidP="00C65D67">
            <w:pPr>
              <w:pStyle w:val="a3"/>
              <w:ind w:left="6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A45B6">
              <w:rPr>
                <w:rFonts w:ascii="Times New Roman" w:hAnsi="Times New Roman" w:cs="Times New Roman"/>
                <w:i/>
                <w:sz w:val="24"/>
                <w:szCs w:val="24"/>
              </w:rPr>
              <w:t>л</w:t>
            </w:r>
            <w:r w:rsidR="00C65D67" w:rsidRPr="00CA45B6">
              <w:rPr>
                <w:rFonts w:ascii="Times New Roman" w:hAnsi="Times New Roman" w:cs="Times New Roman"/>
                <w:i/>
                <w:sz w:val="24"/>
                <w:szCs w:val="24"/>
              </w:rPr>
              <w:t>ичностных</w:t>
            </w:r>
            <w:r w:rsidRPr="00CA45B6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</w:p>
          <w:p w:rsidR="00C65D67" w:rsidRDefault="00CA45B6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65D67" w:rsidRPr="00625724">
              <w:rPr>
                <w:rFonts w:ascii="Times New Roman" w:hAnsi="Times New Roman" w:cs="Times New Roman"/>
                <w:sz w:val="24"/>
                <w:szCs w:val="24"/>
              </w:rPr>
              <w:t>оценивать жизненные ситуации (поступки людей) с точки зрени</w:t>
            </w:r>
            <w:r w:rsidR="00C65D67">
              <w:rPr>
                <w:rFonts w:ascii="Times New Roman" w:hAnsi="Times New Roman" w:cs="Times New Roman"/>
                <w:sz w:val="24"/>
                <w:szCs w:val="24"/>
              </w:rPr>
              <w:t>я общепринятых норм и ценностей</w:t>
            </w:r>
          </w:p>
        </w:tc>
        <w:tc>
          <w:tcPr>
            <w:tcW w:w="2181" w:type="dxa"/>
          </w:tcPr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11" w:history="1"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№11</w:t>
              </w:r>
            </w:hyperlink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Видеозапись или выход в Интернет.</w:t>
            </w:r>
          </w:p>
          <w:p w:rsidR="00C65D67" w:rsidRDefault="00C10B4C" w:rsidP="00C65D67">
            <w:pPr>
              <w:jc w:val="both"/>
              <w:rPr>
                <w:rStyle w:val="ac"/>
              </w:rPr>
            </w:pPr>
            <w:hyperlink r:id="rId11" w:history="1">
              <w:r w:rsidR="00C65D67" w:rsidRPr="006A0431">
                <w:rPr>
                  <w:rStyle w:val="ac"/>
                </w:rPr>
                <w:t>http://www.eralash.ru/library/234?page=31%2C4&amp;amp%3Bamp%3Byear</w:t>
              </w:r>
            </w:hyperlink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мин.40 сек.)</w:t>
            </w:r>
          </w:p>
        </w:tc>
      </w:tr>
      <w:tr w:rsidR="00C65D67" w:rsidTr="005D213D">
        <w:tc>
          <w:tcPr>
            <w:tcW w:w="2255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Применение полученных знаний при работе с кейсом.</w:t>
            </w:r>
          </w:p>
        </w:tc>
        <w:tc>
          <w:tcPr>
            <w:tcW w:w="2004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Обеспечить условия для применения на практике полученных знаний.</w:t>
            </w:r>
          </w:p>
        </w:tc>
        <w:tc>
          <w:tcPr>
            <w:tcW w:w="3504" w:type="dxa"/>
          </w:tcPr>
          <w:p w:rsidR="00C65D67" w:rsidRDefault="00C65D67" w:rsidP="00C65D67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работу в группах.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Предлагает, используя пошаговую инструкцию, опираясь на полученные знания предложить выход из ситуации,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чтобы не нарушались права человека.</w:t>
            </w:r>
          </w:p>
        </w:tc>
        <w:tc>
          <w:tcPr>
            <w:tcW w:w="3260" w:type="dxa"/>
          </w:tcPr>
          <w:p w:rsidR="00C65D67" w:rsidRDefault="00C65D67" w:rsidP="00AB76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Знакомятся с представленным кейсом.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Обсуждают возникшую конфликт</w:t>
            </w:r>
            <w:r w:rsidR="00CA45B6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 ситуацию.</w:t>
            </w:r>
          </w:p>
          <w:p w:rsidR="00C65D67" w:rsidRPr="00644AC6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Вспоминают похожие случаи </w:t>
            </w:r>
            <w:r w:rsidR="00CA45B6" w:rsidRPr="00644AC6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собственной жизни.</w:t>
            </w:r>
          </w:p>
          <w:p w:rsidR="00C65D67" w:rsidRPr="00644AC6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Предлагают </w:t>
            </w:r>
            <w:r w:rsidR="00CA45B6" w:rsidRPr="00644AC6">
              <w:rPr>
                <w:rFonts w:ascii="Times New Roman" w:hAnsi="Times New Roman" w:cs="Times New Roman"/>
                <w:sz w:val="24"/>
                <w:szCs w:val="24"/>
              </w:rPr>
              <w:t>способы решения данной ситуации,</w:t>
            </w:r>
          </w:p>
          <w:p w:rsidR="00C65D67" w:rsidRPr="00644AC6" w:rsidRDefault="00CA45B6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65D67"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ыбирают самый 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лучший.</w:t>
            </w:r>
          </w:p>
          <w:p w:rsidR="00C65D67" w:rsidRPr="00644AC6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Готовятся к защите.</w:t>
            </w:r>
          </w:p>
          <w:p w:rsidR="00C65D67" w:rsidRPr="00644AC6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A45B6" w:rsidP="004357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Каждая группа озвучивае</w:t>
            </w:r>
            <w:r w:rsidR="00C65D67"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т свой </w:t>
            </w:r>
            <w:r w:rsidR="00435708"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способ </w:t>
            </w:r>
            <w:r w:rsidR="00C65D67" w:rsidRPr="00644AC6">
              <w:rPr>
                <w:rFonts w:ascii="Times New Roman" w:hAnsi="Times New Roman" w:cs="Times New Roman"/>
                <w:sz w:val="24"/>
                <w:szCs w:val="24"/>
              </w:rPr>
              <w:t>выхода из ситуации</w:t>
            </w:r>
            <w:r w:rsidR="00435708" w:rsidRPr="00644AC6">
              <w:rPr>
                <w:rFonts w:ascii="Times New Roman" w:hAnsi="Times New Roman" w:cs="Times New Roman"/>
                <w:sz w:val="24"/>
                <w:szCs w:val="24"/>
              </w:rPr>
              <w:t>, поясняя свой моральный выбор.</w:t>
            </w:r>
          </w:p>
        </w:tc>
        <w:tc>
          <w:tcPr>
            <w:tcW w:w="2410" w:type="dxa"/>
          </w:tcPr>
          <w:p w:rsidR="00C65D67" w:rsidRDefault="00C65D67" w:rsidP="00C65D67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Работа нацелена на проверку </w:t>
            </w:r>
            <w:r w:rsidRPr="00CA45B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личностных </w:t>
            </w:r>
            <w:r w:rsidRPr="00CA45B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знаний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учащихся.</w:t>
            </w:r>
          </w:p>
          <w:p w:rsidR="00C65D67" w:rsidRPr="00625724" w:rsidRDefault="00AB76D5" w:rsidP="00AB76D5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65D67" w:rsidRPr="00625724">
              <w:rPr>
                <w:rFonts w:ascii="Times New Roman" w:hAnsi="Times New Roman" w:cs="Times New Roman"/>
                <w:sz w:val="24"/>
                <w:szCs w:val="24"/>
              </w:rPr>
              <w:t xml:space="preserve">оценивать жизненные ситуации </w:t>
            </w:r>
            <w:r w:rsidR="00C65D67" w:rsidRPr="0062572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(поступки людей) с точки зрени</w:t>
            </w:r>
            <w:r w:rsidR="00C65D67">
              <w:rPr>
                <w:rFonts w:ascii="Times New Roman" w:hAnsi="Times New Roman" w:cs="Times New Roman"/>
                <w:sz w:val="24"/>
                <w:szCs w:val="24"/>
              </w:rPr>
              <w:t>я общепринятых норм и ценностей</w:t>
            </w:r>
          </w:p>
          <w:p w:rsidR="00C65D67" w:rsidRPr="00CA45B6" w:rsidRDefault="00AB76D5" w:rsidP="00CA45B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65D67" w:rsidRPr="00625724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и высказывать самые простые общие для всех людей правила поведения, в предложенной ситуации делать </w:t>
            </w:r>
            <w:r w:rsidR="00C65D67">
              <w:rPr>
                <w:rFonts w:ascii="Times New Roman" w:hAnsi="Times New Roman" w:cs="Times New Roman"/>
                <w:sz w:val="24"/>
                <w:szCs w:val="24"/>
              </w:rPr>
              <w:t xml:space="preserve">моральный </w:t>
            </w:r>
            <w:r w:rsidR="00C65D67" w:rsidRPr="00625724">
              <w:rPr>
                <w:rFonts w:ascii="Times New Roman" w:hAnsi="Times New Roman" w:cs="Times New Roman"/>
                <w:sz w:val="24"/>
                <w:szCs w:val="24"/>
              </w:rPr>
              <w:t>выбор, как поступить.</w:t>
            </w:r>
          </w:p>
        </w:tc>
        <w:tc>
          <w:tcPr>
            <w:tcW w:w="2181" w:type="dxa"/>
          </w:tcPr>
          <w:p w:rsidR="00C65D67" w:rsidRDefault="00C10B4C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w:anchor="_Кейс_с_конфликтной" w:history="1"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 xml:space="preserve">Кейс </w:t>
              </w:r>
              <w:proofErr w:type="gramStart"/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 пошаговой инструкций</w:t>
              </w:r>
              <w:proofErr w:type="gramEnd"/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.</w:t>
              </w:r>
            </w:hyperlink>
          </w:p>
        </w:tc>
      </w:tr>
      <w:tr w:rsidR="00C65D67" w:rsidTr="005D213D">
        <w:tc>
          <w:tcPr>
            <w:tcW w:w="2255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Рефлексия</w:t>
            </w:r>
          </w:p>
        </w:tc>
        <w:tc>
          <w:tcPr>
            <w:tcW w:w="2004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условия для развития умения анализировать свою деятельность, фиксировать свои достижения.</w:t>
            </w:r>
          </w:p>
        </w:tc>
        <w:tc>
          <w:tcPr>
            <w:tcW w:w="3504" w:type="dxa"/>
          </w:tcPr>
          <w:p w:rsidR="00C65D67" w:rsidRPr="00644AC6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Подводит итог </w:t>
            </w:r>
            <w:r w:rsidR="00435708" w:rsidRPr="00644AC6">
              <w:rPr>
                <w:rFonts w:ascii="Times New Roman" w:hAnsi="Times New Roman" w:cs="Times New Roman"/>
                <w:sz w:val="24"/>
                <w:szCs w:val="24"/>
              </w:rPr>
              <w:t>занятия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C65D67" w:rsidRPr="00644AC6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-Мы выслушали разные выходы из предложенной ситуации.</w:t>
            </w:r>
          </w:p>
          <w:p w:rsidR="00C65D67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>Какой вывод можно сделать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65D67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Однозначного способа поведения нет, в каждой конкретной ситуации человек (делает выбор) решает сам как ему поступить. Но главное, что он должен помнить «Золотое правило нравственности» …</w:t>
            </w:r>
          </w:p>
          <w:p w:rsidR="00C65D67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вспомнить «Золотое правило нравственности»</w:t>
            </w:r>
          </w:p>
          <w:p w:rsidR="00435708" w:rsidRDefault="00435708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Pr="00867C52" w:rsidRDefault="00C65D67" w:rsidP="00C65D67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 закончить одну из фраз.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Вспоминают «Золотое правило нравственности»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«Поступай с другими так, как ты хочешь, чтобы поступали с тобой»</w:t>
            </w:r>
          </w:p>
          <w:p w:rsidR="00435708" w:rsidRDefault="00435708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Анализируют свои достижения на уроке.</w:t>
            </w:r>
          </w:p>
        </w:tc>
        <w:tc>
          <w:tcPr>
            <w:tcW w:w="2410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самооценка</w:t>
            </w:r>
            <w:r w:rsidRPr="00867C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шаблонов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(устно завершают одну из фраз на слайде)</w:t>
            </w:r>
          </w:p>
        </w:tc>
        <w:tc>
          <w:tcPr>
            <w:tcW w:w="2181" w:type="dxa"/>
          </w:tcPr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12" w:history="1"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№12</w:t>
              </w:r>
            </w:hyperlink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65D67" w:rsidTr="005D213D">
        <w:tc>
          <w:tcPr>
            <w:tcW w:w="2255" w:type="dxa"/>
          </w:tcPr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Завершение занятия.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4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04" w:type="dxa"/>
          </w:tcPr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AC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в завершении занятия познакомиться с еще </w:t>
            </w:r>
            <w:r w:rsidRPr="00644AC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одной притчей и самостоятельно сделать из нее вывод.</w:t>
            </w:r>
          </w:p>
        </w:tc>
        <w:tc>
          <w:tcPr>
            <w:tcW w:w="3260" w:type="dxa"/>
          </w:tcPr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Просмотр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видеопритчи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«Два волка»</w:t>
            </w:r>
          </w:p>
        </w:tc>
        <w:tc>
          <w:tcPr>
            <w:tcW w:w="2410" w:type="dxa"/>
          </w:tcPr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81" w:type="dxa"/>
          </w:tcPr>
          <w:p w:rsidR="00C65D67" w:rsidRDefault="00C10B4C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w:anchor="_Слайд_№13" w:history="1">
              <w:r w:rsidR="00C65D67" w:rsidRPr="00F22AB2">
                <w:rPr>
                  <w:rStyle w:val="ac"/>
                  <w:rFonts w:ascii="Times New Roman" w:hAnsi="Times New Roman" w:cs="Times New Roman"/>
                  <w:sz w:val="24"/>
                  <w:szCs w:val="24"/>
                </w:rPr>
                <w:t>Слайд №13</w:t>
              </w:r>
            </w:hyperlink>
          </w:p>
          <w:p w:rsidR="00C65D67" w:rsidRDefault="00C65D67" w:rsidP="00C65D67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Мультимедийное оборудование.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Видеозапись или выход в Интернет.</w:t>
            </w:r>
          </w:p>
          <w:p w:rsidR="00C65D67" w:rsidRDefault="00C10B4C" w:rsidP="00C65D67">
            <w:pPr>
              <w:jc w:val="both"/>
              <w:rPr>
                <w:rStyle w:val="ac"/>
              </w:rPr>
            </w:pPr>
            <w:hyperlink r:id="rId12" w:history="1">
              <w:r w:rsidR="00C65D67" w:rsidRPr="00AB5C48">
                <w:rPr>
                  <w:rStyle w:val="ac"/>
                  <w:lang w:val="en-US"/>
                </w:rPr>
                <w:t>http</w:t>
              </w:r>
              <w:r w:rsidR="00C65D67" w:rsidRPr="00DF7207">
                <w:rPr>
                  <w:rStyle w:val="ac"/>
                </w:rPr>
                <w:t>://</w:t>
              </w:r>
              <w:r w:rsidR="00C65D67" w:rsidRPr="00AB5C48">
                <w:rPr>
                  <w:rStyle w:val="ac"/>
                  <w:lang w:val="en-US"/>
                </w:rPr>
                <w:t>www</w:t>
              </w:r>
              <w:r w:rsidR="00C65D67" w:rsidRPr="00DF7207">
                <w:rPr>
                  <w:rStyle w:val="ac"/>
                </w:rPr>
                <w:t>.</w:t>
              </w:r>
              <w:r w:rsidR="00C65D67" w:rsidRPr="00AB5C48">
                <w:rPr>
                  <w:rStyle w:val="ac"/>
                  <w:lang w:val="en-US"/>
                </w:rPr>
                <w:t>youtube</w:t>
              </w:r>
              <w:r w:rsidR="00C65D67" w:rsidRPr="00DF7207">
                <w:rPr>
                  <w:rStyle w:val="ac"/>
                </w:rPr>
                <w:t>.</w:t>
              </w:r>
              <w:r w:rsidR="00C65D67" w:rsidRPr="00AB5C48">
                <w:rPr>
                  <w:rStyle w:val="ac"/>
                  <w:lang w:val="en-US"/>
                </w:rPr>
                <w:t>com</w:t>
              </w:r>
              <w:r w:rsidR="00C65D67" w:rsidRPr="00DF7207">
                <w:rPr>
                  <w:rStyle w:val="ac"/>
                </w:rPr>
                <w:t>/</w:t>
              </w:r>
              <w:r w:rsidR="00C65D67" w:rsidRPr="00AB5C48">
                <w:rPr>
                  <w:rStyle w:val="ac"/>
                  <w:lang w:val="en-US"/>
                </w:rPr>
                <w:t>watch</w:t>
              </w:r>
              <w:r w:rsidR="00C65D67" w:rsidRPr="00DF7207">
                <w:rPr>
                  <w:rStyle w:val="ac"/>
                </w:rPr>
                <w:t>?</w:t>
              </w:r>
              <w:r w:rsidR="00C65D67" w:rsidRPr="00AB5C48">
                <w:rPr>
                  <w:rStyle w:val="ac"/>
                  <w:lang w:val="en-US"/>
                </w:rPr>
                <w:t>v</w:t>
              </w:r>
              <w:r w:rsidR="00C65D67" w:rsidRPr="00DF7207">
                <w:rPr>
                  <w:rStyle w:val="ac"/>
                </w:rPr>
                <w:t>=6</w:t>
              </w:r>
              <w:r w:rsidR="00C65D67" w:rsidRPr="00AB5C48">
                <w:rPr>
                  <w:rStyle w:val="ac"/>
                  <w:lang w:val="en-US"/>
                </w:rPr>
                <w:t>EVZfPJ</w:t>
              </w:r>
              <w:r w:rsidR="00C65D67" w:rsidRPr="00DF7207">
                <w:rPr>
                  <w:rStyle w:val="ac"/>
                </w:rPr>
                <w:t>6</w:t>
              </w:r>
              <w:r w:rsidR="00C65D67" w:rsidRPr="00AB5C48">
                <w:rPr>
                  <w:rStyle w:val="ac"/>
                  <w:lang w:val="en-US"/>
                </w:rPr>
                <w:t>U</w:t>
              </w:r>
              <w:r w:rsidR="00C65D67" w:rsidRPr="00DF7207">
                <w:rPr>
                  <w:rStyle w:val="ac"/>
                </w:rPr>
                <w:t>-</w:t>
              </w:r>
              <w:r w:rsidR="00C65D67" w:rsidRPr="00AB5C48">
                <w:rPr>
                  <w:rStyle w:val="ac"/>
                  <w:lang w:val="en-US"/>
                </w:rPr>
                <w:t>I</w:t>
              </w:r>
            </w:hyperlink>
            <w:r w:rsidR="00C65D67">
              <w:rPr>
                <w:rStyle w:val="ac"/>
              </w:rPr>
              <w:t xml:space="preserve">   </w:t>
            </w:r>
          </w:p>
          <w:p w:rsidR="00C65D67" w:rsidRDefault="00C65D67" w:rsidP="00C65D6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c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(2 мин.42 сек)</w:t>
            </w:r>
          </w:p>
          <w:p w:rsidR="00C65D67" w:rsidRDefault="00C65D67" w:rsidP="005F299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D213D" w:rsidRPr="00132D5C" w:rsidRDefault="005D213D" w:rsidP="005F299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F74DF" w:rsidRDefault="000F74DF" w:rsidP="005F2998">
      <w:pPr>
        <w:pStyle w:val="1"/>
        <w:sectPr w:rsidR="000F74DF" w:rsidSect="000F74DF">
          <w:footerReference w:type="default" r:id="rId13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EB7777" w:rsidRPr="00E47180" w:rsidRDefault="00EB7777" w:rsidP="000F74DF">
      <w:pPr>
        <w:pStyle w:val="1"/>
        <w:spacing w:before="0"/>
        <w:rPr>
          <w:rFonts w:ascii="Times New Roman" w:hAnsi="Times New Roman" w:cs="Times New Roman"/>
        </w:rPr>
      </w:pPr>
      <w:bookmarkStart w:id="0" w:name="_Слайд_№2"/>
      <w:bookmarkEnd w:id="0"/>
      <w:r w:rsidRPr="00E47180">
        <w:rPr>
          <w:rFonts w:ascii="Times New Roman" w:hAnsi="Times New Roman" w:cs="Times New Roman"/>
        </w:rPr>
        <w:lastRenderedPageBreak/>
        <w:t>Слайд №2</w:t>
      </w:r>
    </w:p>
    <w:p w:rsidR="00EB7777" w:rsidRPr="00EB7777" w:rsidRDefault="00EB7777" w:rsidP="00EB7777">
      <w:r w:rsidRPr="00EB7777">
        <w:rPr>
          <w:noProof/>
          <w:lang w:eastAsia="ru-RU"/>
        </w:rPr>
        <w:drawing>
          <wp:inline distT="0" distB="0" distL="0" distR="0">
            <wp:extent cx="2997843" cy="224838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6794" cy="227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3DE7" w:rsidRPr="00E47180" w:rsidRDefault="00EF3DE7" w:rsidP="000F74DF">
      <w:pPr>
        <w:pStyle w:val="1"/>
        <w:spacing w:before="0"/>
        <w:rPr>
          <w:rFonts w:ascii="Times New Roman" w:hAnsi="Times New Roman" w:cs="Times New Roman"/>
        </w:rPr>
      </w:pPr>
      <w:bookmarkStart w:id="1" w:name="_Притча_о_гвозде"/>
      <w:bookmarkStart w:id="2" w:name="Слайд6"/>
      <w:bookmarkStart w:id="3" w:name="Слайд7"/>
      <w:bookmarkStart w:id="4" w:name="Слайд8"/>
      <w:bookmarkStart w:id="5" w:name="Слайд9"/>
      <w:bookmarkStart w:id="6" w:name="Слайд10"/>
      <w:bookmarkStart w:id="7" w:name="Слайд11"/>
      <w:bookmarkStart w:id="8" w:name="Слайд12"/>
      <w:bookmarkStart w:id="9" w:name="Слайд13"/>
      <w:bookmarkStart w:id="10" w:name="Кейссконфликтнойситуацией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E47180">
        <w:rPr>
          <w:rFonts w:ascii="Times New Roman" w:hAnsi="Times New Roman" w:cs="Times New Roman"/>
        </w:rPr>
        <w:t>Притча о гвозде</w:t>
      </w:r>
    </w:p>
    <w:p w:rsidR="00A43B39" w:rsidRPr="00A43B39" w:rsidRDefault="00A43B39" w:rsidP="00A43B39">
      <w:pPr>
        <w:spacing w:before="153" w:after="77" w:line="240" w:lineRule="auto"/>
        <w:textAlignment w:val="baseline"/>
        <w:outlineLvl w:val="0"/>
        <w:rPr>
          <w:rFonts w:ascii="FreeSet" w:eastAsia="Times New Roman" w:hAnsi="FreeSet" w:cs="Arial"/>
          <w:b/>
          <w:caps/>
          <w:color w:val="58595B"/>
          <w:kern w:val="36"/>
          <w:sz w:val="38"/>
          <w:szCs w:val="38"/>
          <w:lang w:eastAsia="ru-RU"/>
        </w:rPr>
      </w:pPr>
      <w:r w:rsidRPr="00A43B39">
        <w:rPr>
          <w:noProof/>
          <w:lang w:eastAsia="ru-RU"/>
        </w:rPr>
        <w:drawing>
          <wp:inline distT="0" distB="0" distL="0" distR="0">
            <wp:extent cx="1224991" cy="1608408"/>
            <wp:effectExtent l="19050" t="0" r="0" b="0"/>
            <wp:docPr id="3" name="Рисунок 3" descr="http://cs305507.userapi.com/u55003981/150971597/x_9c0273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s305507.userapi.com/u55003981/150971597/x_9c0273e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900" cy="1606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43B39">
        <w:rPr>
          <w:rFonts w:ascii="FreeSet" w:eastAsia="Times New Roman" w:hAnsi="FreeSet" w:cs="Arial"/>
          <w:caps/>
          <w:color w:val="58595B"/>
          <w:kern w:val="36"/>
          <w:sz w:val="38"/>
          <w:szCs w:val="38"/>
          <w:lang w:eastAsia="ru-RU"/>
        </w:rPr>
        <w:t xml:space="preserve">      </w:t>
      </w:r>
      <w:r w:rsidRPr="00A43B39">
        <w:rPr>
          <w:rFonts w:ascii="Times New Roman" w:eastAsia="Times New Roman" w:hAnsi="Times New Roman" w:cs="Times New Roman"/>
          <w:b/>
          <w:caps/>
          <w:color w:val="58595B"/>
          <w:kern w:val="36"/>
          <w:sz w:val="28"/>
          <w:szCs w:val="28"/>
          <w:lang w:eastAsia="ru-RU"/>
        </w:rPr>
        <w:t>ПРИТЧА О ГВОЗДЕ</w:t>
      </w:r>
    </w:p>
    <w:p w:rsidR="00A43B39" w:rsidRDefault="00A43B39" w:rsidP="00A43B39">
      <w:pPr>
        <w:spacing w:before="306" w:after="306" w:line="337" w:lineRule="atLeas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EB7777">
        <w:rPr>
          <w:rFonts w:ascii="Times New Roman" w:eastAsia="Times New Roman" w:hAnsi="Times New Roman" w:cs="Times New Roman"/>
          <w:color w:val="58595B"/>
          <w:lang w:eastAsia="ru-RU"/>
        </w:rPr>
        <w:t>   </w:t>
      </w:r>
      <w:r w:rsidRPr="00EB7777">
        <w:rPr>
          <w:rFonts w:ascii="Times New Roman" w:eastAsia="Times New Roman" w:hAnsi="Times New Roman" w:cs="Times New Roman"/>
          <w:lang w:eastAsia="ru-RU"/>
        </w:rPr>
        <w:t>Однажды в одном маленьком городке построили церковь. Все жители города ходили и восхищались красотою этой церкви.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Но наверху, в досках крыши, один маленький гвоздь слышал все восхищения, похвалы и разговоры про церковь.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Он слышал, что люди хвалили все части церкви, но ничего не говорили о нём. О</w:t>
      </w:r>
      <w:r w:rsidR="0045289C" w:rsidRPr="0045289C">
        <w:rPr>
          <w:rFonts w:ascii="Times New Roman" w:eastAsia="Times New Roman" w:hAnsi="Times New Roman" w:cs="Times New Roman"/>
          <w:color w:val="FF0000"/>
          <w:lang w:eastAsia="ru-RU"/>
        </w:rPr>
        <w:t>бо</w:t>
      </w:r>
      <w:r w:rsidRPr="0045289C">
        <w:rPr>
          <w:rFonts w:ascii="Times New Roman" w:eastAsia="Times New Roman" w:hAnsi="Times New Roman" w:cs="Times New Roman"/>
          <w:color w:val="FF0000"/>
          <w:lang w:eastAsia="ru-RU"/>
        </w:rPr>
        <w:t xml:space="preserve"> </w:t>
      </w:r>
      <w:r w:rsidRPr="00EB7777">
        <w:rPr>
          <w:rFonts w:ascii="Times New Roman" w:eastAsia="Times New Roman" w:hAnsi="Times New Roman" w:cs="Times New Roman"/>
          <w:lang w:eastAsia="ru-RU"/>
        </w:rPr>
        <w:t>всех частях церкви говорили: про арки говорили, про крест, про колокольню, про всё говорили…. Но никто ни слова не сказал про гвоздь…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«Если я такой незначительный, то я не кому не нужен» - подумал гвоздь и выскочил из деревяшек, к которым он был прибит.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Ту ночь, когда он узнал о своей непотребности и выскочил из деревяшек, шёл сильный дождь. На месте где уже не было гвоздя, начала разъезжаться черепица, и через образовавшейся дырки, начинала проникать вода.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Вся церковь залилась водою. Краска со стен ушла, библия была испорчена водою, а все красивые мозаики смылись.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Вот так случается… из-за одного гвоздя, всё рушится. </w:t>
      </w:r>
      <w:r w:rsidRPr="00EB7777">
        <w:rPr>
          <w:rFonts w:ascii="Times New Roman" w:eastAsia="Times New Roman" w:hAnsi="Times New Roman" w:cs="Times New Roman"/>
          <w:lang w:eastAsia="ru-RU"/>
        </w:rPr>
        <w:br/>
        <w:t>   Хоть нас многие не хвалят, хоть мы неизвестные, мы все важны.</w:t>
      </w:r>
    </w:p>
    <w:p w:rsidR="00A43B39" w:rsidRPr="00A43B39" w:rsidRDefault="00A43B39" w:rsidP="00A43B39">
      <w:r w:rsidRPr="00A43B39">
        <w:rPr>
          <w:noProof/>
          <w:lang w:eastAsia="ru-RU"/>
        </w:rPr>
        <w:drawing>
          <wp:inline distT="0" distB="0" distL="0" distR="0">
            <wp:extent cx="1077530" cy="1077530"/>
            <wp:effectExtent l="0" t="0" r="8890" b="8890"/>
            <wp:docPr id="8" name="Рисунок 1" descr="http://www.mypishem.ru/images/photos/medium/article21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ypishem.ru/images/photos/medium/article218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54" cy="108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B31" w:rsidRPr="00E47180" w:rsidRDefault="00EB7777" w:rsidP="000F74DF">
      <w:pPr>
        <w:pStyle w:val="1"/>
        <w:spacing w:before="0"/>
        <w:rPr>
          <w:rFonts w:ascii="Times New Roman" w:hAnsi="Times New Roman" w:cs="Times New Roman"/>
        </w:rPr>
      </w:pPr>
      <w:bookmarkStart w:id="11" w:name="_Слайд_3."/>
      <w:bookmarkEnd w:id="11"/>
      <w:r w:rsidRPr="00E47180">
        <w:rPr>
          <w:rFonts w:ascii="Times New Roman" w:hAnsi="Times New Roman" w:cs="Times New Roman"/>
        </w:rPr>
        <w:lastRenderedPageBreak/>
        <w:t>Слайд 3</w:t>
      </w:r>
      <w:r w:rsidR="00E63B31" w:rsidRPr="00E47180">
        <w:rPr>
          <w:rFonts w:ascii="Times New Roman" w:hAnsi="Times New Roman" w:cs="Times New Roman"/>
        </w:rPr>
        <w:t>.</w:t>
      </w:r>
      <w:r w:rsidR="006334E9" w:rsidRPr="00E47180">
        <w:rPr>
          <w:rFonts w:ascii="Times New Roman" w:hAnsi="Times New Roman" w:cs="Times New Roman"/>
        </w:rPr>
        <w:t xml:space="preserve"> </w:t>
      </w:r>
    </w:p>
    <w:p w:rsidR="00E63B31" w:rsidRPr="00E63B31" w:rsidRDefault="00181439" w:rsidP="0024179A">
      <w:pPr>
        <w:jc w:val="center"/>
      </w:pPr>
      <w:r w:rsidRPr="00181439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B31" w:rsidRPr="00E47180" w:rsidRDefault="00EB7777" w:rsidP="00B57DC4">
      <w:pPr>
        <w:pStyle w:val="1"/>
        <w:rPr>
          <w:rFonts w:ascii="Times New Roman" w:hAnsi="Times New Roman" w:cs="Times New Roman"/>
        </w:rPr>
      </w:pPr>
      <w:bookmarkStart w:id="12" w:name="_Слайд_2."/>
      <w:bookmarkEnd w:id="12"/>
      <w:r w:rsidRPr="00E47180">
        <w:rPr>
          <w:rFonts w:ascii="Times New Roman" w:hAnsi="Times New Roman" w:cs="Times New Roman"/>
        </w:rPr>
        <w:t>Слайд 4</w:t>
      </w:r>
      <w:r w:rsidR="00B57DC4" w:rsidRPr="00E47180">
        <w:rPr>
          <w:rFonts w:ascii="Times New Roman" w:hAnsi="Times New Roman" w:cs="Times New Roman"/>
        </w:rPr>
        <w:t>.</w:t>
      </w:r>
    </w:p>
    <w:p w:rsidR="00B57DC4" w:rsidRPr="008D241E" w:rsidRDefault="00B57DC4" w:rsidP="000F74D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4CA5" w:rsidRDefault="00181439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18143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658" w:rsidRDefault="00E42658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42658" w:rsidRDefault="00E42658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42658" w:rsidRDefault="00E42658" w:rsidP="005F299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E57B5" w:rsidRPr="00E47180" w:rsidRDefault="00E42658" w:rsidP="003E57B5">
      <w:pPr>
        <w:pStyle w:val="1"/>
        <w:rPr>
          <w:rFonts w:ascii="Times New Roman" w:hAnsi="Times New Roman" w:cs="Times New Roman"/>
        </w:rPr>
      </w:pPr>
      <w:bookmarkStart w:id="13" w:name="_Слайд_4."/>
      <w:bookmarkStart w:id="14" w:name="_Слайд_5."/>
      <w:bookmarkStart w:id="15" w:name="_Карточки_кейсов_с"/>
      <w:bookmarkEnd w:id="13"/>
      <w:bookmarkEnd w:id="14"/>
      <w:bookmarkEnd w:id="15"/>
      <w:r w:rsidRPr="00E47180">
        <w:rPr>
          <w:rFonts w:ascii="Times New Roman" w:hAnsi="Times New Roman" w:cs="Times New Roman"/>
        </w:rPr>
        <w:lastRenderedPageBreak/>
        <w:t>Карточки кейсов с цитатами из произведений</w:t>
      </w:r>
    </w:p>
    <w:p w:rsidR="00E42658" w:rsidRPr="00E42658" w:rsidRDefault="004335E5" w:rsidP="00E42658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E4265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58240" behindDoc="0" locked="0" layoutInCell="1" allowOverlap="1" wp14:anchorId="78A24464" wp14:editId="0426B315">
            <wp:simplePos x="0" y="0"/>
            <wp:positionH relativeFrom="column">
              <wp:posOffset>19050</wp:posOffset>
            </wp:positionH>
            <wp:positionV relativeFrom="paragraph">
              <wp:posOffset>203200</wp:posOffset>
            </wp:positionV>
            <wp:extent cx="2419350" cy="2266950"/>
            <wp:effectExtent l="0" t="0" r="0" b="0"/>
            <wp:wrapSquare wrapText="bothSides"/>
            <wp:docPr id="12" name="Рисунок 4" descr="http://www.yardeti.ru/img/p/286-696-thickbox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http://www.yardeti.ru/img/p/286-696-thickbox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" t="17460" r="1235" b="18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6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2658" w:rsidRPr="00E42658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E42658" w:rsidRPr="00E426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- </w:t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Отопри дверь немедленно! – прорычал волк. – А иначе я сам ее </w:t>
      </w:r>
      <w:r w:rsidR="008853DA" w:rsidRPr="00E42658">
        <w:rPr>
          <w:rFonts w:ascii="Times New Roman" w:hAnsi="Times New Roman" w:cs="Times New Roman"/>
          <w:color w:val="000000"/>
          <w:shd w:val="clear" w:color="auto" w:fill="FFFFFF"/>
        </w:rPr>
        <w:t>выломаю!</w:t>
      </w:r>
      <w:r w:rsidR="008853DA" w:rsidRPr="00E42658">
        <w:rPr>
          <w:rFonts w:ascii="Times New Roman" w:hAnsi="Times New Roman" w:cs="Times New Roman"/>
          <w:color w:val="000000"/>
        </w:rPr>
        <w:t xml:space="preserve"> -</w:t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Не, не отопру. – прохрюкал </w:t>
      </w:r>
      <w:proofErr w:type="spellStart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Ниф-Ниф</w:t>
      </w:r>
      <w:proofErr w:type="spellEnd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Из-за двери до него доносилось дыхание страшного </w:t>
      </w:r>
      <w:r w:rsidR="008853DA" w:rsidRPr="00E42658">
        <w:rPr>
          <w:rFonts w:ascii="Times New Roman" w:hAnsi="Times New Roman" w:cs="Times New Roman"/>
          <w:color w:val="000000"/>
          <w:shd w:val="clear" w:color="auto" w:fill="FFFFFF"/>
        </w:rPr>
        <w:t>зверя.</w:t>
      </w:r>
      <w:r w:rsidR="008853DA" w:rsidRPr="00E42658">
        <w:rPr>
          <w:rFonts w:ascii="Times New Roman" w:hAnsi="Times New Roman" w:cs="Times New Roman"/>
          <w:color w:val="000000"/>
        </w:rPr>
        <w:t xml:space="preserve"> -</w:t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 Отопри дверь сейчас же! – опять прорычал волк. — не то я сейчас как дуну, и весь твой дом </w:t>
      </w:r>
      <w:r w:rsidR="008853DA" w:rsidRPr="00E42658">
        <w:rPr>
          <w:rFonts w:ascii="Times New Roman" w:hAnsi="Times New Roman" w:cs="Times New Roman"/>
          <w:color w:val="000000"/>
          <w:shd w:val="clear" w:color="auto" w:fill="FFFFFF"/>
        </w:rPr>
        <w:t>разлетится!</w:t>
      </w:r>
      <w:r w:rsidR="008853DA" w:rsidRPr="00E42658">
        <w:rPr>
          <w:rFonts w:ascii="Times New Roman" w:hAnsi="Times New Roman" w:cs="Times New Roman"/>
          <w:color w:val="000000"/>
        </w:rPr>
        <w:t xml:space="preserve"> Но</w:t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 от страха </w:t>
      </w:r>
      <w:proofErr w:type="spellStart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Ниф-Ниф</w:t>
      </w:r>
      <w:proofErr w:type="spellEnd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 ничего не мог ему ответить.</w:t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Тогда волк стал дуть на домик: «Ф-ф-ф-у-у-у-у-у-у-у!». С крыши домика слетали соломинки.</w:t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Волк вздохнул поглубже и дунул еще раз: «Ф-ф-</w:t>
      </w:r>
      <w:proofErr w:type="gramStart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ф-у</w:t>
      </w:r>
      <w:proofErr w:type="gramEnd"/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-у-у-у-у-у-у!». У домика затряслись стены.</w:t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E42658" w:rsidRPr="00E42658">
        <w:rPr>
          <w:rFonts w:ascii="Times New Roman" w:hAnsi="Times New Roman" w:cs="Times New Roman"/>
          <w:color w:val="000000"/>
          <w:shd w:val="clear" w:color="auto" w:fill="FFFFFF"/>
        </w:rPr>
        <w:t>И тогда волк дунул в третий раз: «Ф-ф-ф-у-у-у-у-у-у-у!». Домик поросенка не устоял и разлетелся в разные стороны.</w:t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E42658" w:rsidRPr="00E42658">
        <w:rPr>
          <w:rFonts w:ascii="Times New Roman" w:hAnsi="Times New Roman" w:cs="Times New Roman"/>
          <w:color w:val="000000"/>
        </w:rPr>
        <w:br/>
      </w:r>
      <w:r w:rsidR="00600C01" w:rsidRPr="008853DA">
        <w:rPr>
          <w:rFonts w:ascii="Times New Roman" w:hAnsi="Times New Roman" w:cs="Times New Roman"/>
          <w:b/>
          <w:color w:val="365F91" w:themeColor="accent1" w:themeShade="BF"/>
          <w:sz w:val="28"/>
          <w:szCs w:val="28"/>
        </w:rPr>
        <w:t>Слайд №5</w:t>
      </w:r>
    </w:p>
    <w:p w:rsidR="0017181A" w:rsidRPr="00E42658" w:rsidRDefault="0017181A" w:rsidP="00E42658"/>
    <w:p w:rsidR="00600C01" w:rsidRDefault="00550E7C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550E7C">
        <w:rPr>
          <w:rFonts w:ascii="Times New Roman" w:hAnsi="Times New Roman" w:cs="Times New Roman"/>
          <w:noProof/>
          <w:color w:val="000000"/>
          <w:shd w:val="clear" w:color="auto" w:fill="FFFFFF"/>
          <w:lang w:eastAsia="ru-RU"/>
        </w:rPr>
        <w:drawing>
          <wp:inline distT="0" distB="0" distL="0" distR="0" wp14:anchorId="7B9D561C" wp14:editId="5FD278ED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C01" w:rsidRDefault="00600C01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600C01" w:rsidRDefault="00600C01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600C01" w:rsidRDefault="00E42658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E42658">
        <w:rPr>
          <w:rFonts w:ascii="Times New Roman" w:hAnsi="Times New Roman" w:cs="Times New Roman"/>
          <w:noProof/>
          <w:color w:val="000000"/>
          <w:shd w:val="clear" w:color="auto" w:fill="FFFFFF"/>
          <w:lang w:eastAsia="ru-RU"/>
        </w:rPr>
        <w:lastRenderedPageBreak/>
        <w:drawing>
          <wp:inline distT="0" distB="0" distL="0" distR="0">
            <wp:extent cx="2619375" cy="2552700"/>
            <wp:effectExtent l="0" t="0" r="9525" b="0"/>
            <wp:docPr id="14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704" cy="2553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 Волк дернул за веревочку, дверь и открылась. Волк был очень голоден, потому что целую неделю до этого ничего не ел.  Поэтому он бросился на бабушку, и разом ее проглотил. Прямо целиком, только очки и чепчик от бабушки и остались.  Потом Волк закрыл дверь, улегся в кровать на бабушкино место, надел очки с чепчиком, и стал ждать Красную Шапочку. Скоро и вправду Красная </w:t>
      </w:r>
      <w:r w:rsidR="008853DA" w:rsidRPr="00E42658">
        <w:rPr>
          <w:rFonts w:ascii="Times New Roman" w:hAnsi="Times New Roman" w:cs="Times New Roman"/>
          <w:color w:val="000000"/>
          <w:shd w:val="clear" w:color="auto" w:fill="FFFFFF"/>
        </w:rPr>
        <w:t>Шапочка пришла</w:t>
      </w:r>
      <w:r w:rsidRPr="00E42658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16" w:name="_Слайд_№6"/>
      <w:bookmarkEnd w:id="16"/>
      <w:r>
        <w:rPr>
          <w:shd w:val="clear" w:color="auto" w:fill="FFFFFF"/>
        </w:rPr>
        <w:t>Слайд №6</w:t>
      </w:r>
    </w:p>
    <w:p w:rsidR="00E42658" w:rsidRPr="00E42658" w:rsidRDefault="00E42658" w:rsidP="00E42658">
      <w:pPr>
        <w:rPr>
          <w:rFonts w:ascii="Times New Roman" w:hAnsi="Times New Roman" w:cs="Times New Roman"/>
          <w:color w:val="000000"/>
        </w:rPr>
      </w:pPr>
      <w:r w:rsidRPr="00E42658">
        <w:rPr>
          <w:rFonts w:ascii="Times New Roman" w:hAnsi="Times New Roman" w:cs="Times New Roman"/>
          <w:color w:val="000000"/>
        </w:rPr>
        <w:br/>
      </w:r>
    </w:p>
    <w:p w:rsidR="00E42658" w:rsidRDefault="00E42658" w:rsidP="00E42658"/>
    <w:p w:rsidR="00192FF2" w:rsidRDefault="00550E7C" w:rsidP="00E42658">
      <w:r w:rsidRPr="00550E7C">
        <w:rPr>
          <w:noProof/>
          <w:lang w:eastAsia="ru-RU"/>
        </w:rPr>
        <w:drawing>
          <wp:inline distT="0" distB="0" distL="0" distR="0" wp14:anchorId="6D19D311" wp14:editId="62A00420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FF2" w:rsidRDefault="00192FF2" w:rsidP="00E42658"/>
    <w:p w:rsidR="00192FF2" w:rsidRPr="00E42658" w:rsidRDefault="00192FF2" w:rsidP="00E42658"/>
    <w:p w:rsidR="00E42658" w:rsidRPr="008853DA" w:rsidRDefault="00E42658" w:rsidP="00E42658">
      <w:pPr>
        <w:rPr>
          <w:rFonts w:ascii="Times New Roman" w:hAnsi="Times New Roman" w:cs="Times New Roman"/>
          <w:shd w:val="clear" w:color="auto" w:fill="FFFFFF"/>
        </w:rPr>
      </w:pPr>
      <w:r w:rsidRPr="00E42658">
        <w:rPr>
          <w:rFonts w:ascii="Times New Roman" w:hAnsi="Times New Roman" w:cs="Times New Roman"/>
          <w:noProof/>
          <w:color w:val="76725B"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21771</wp:posOffset>
            </wp:positionH>
            <wp:positionV relativeFrom="paragraph">
              <wp:posOffset>2359</wp:posOffset>
            </wp:positionV>
            <wp:extent cx="1807210" cy="1542023"/>
            <wp:effectExtent l="0" t="0" r="2540" b="1270"/>
            <wp:wrapSquare wrapText="bothSides"/>
            <wp:docPr id="16" name="Рисунок 13" descr="http://christianray.ru/wp-content/uploads/2012/04/UGLY_DUCKLING_2_by_FERNL-600x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hristianray.ru/wp-content/uploads/2012/04/UGLY_DUCKLING_2_by_FERNL-600x48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1542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42658">
        <w:rPr>
          <w:rFonts w:ascii="Times New Roman" w:hAnsi="Times New Roman" w:cs="Times New Roman"/>
          <w:color w:val="76725B"/>
          <w:shd w:val="clear" w:color="auto" w:fill="FFFFFF"/>
        </w:rPr>
        <w:t xml:space="preserve"> </w:t>
      </w:r>
      <w:r w:rsidRPr="008853DA">
        <w:rPr>
          <w:rFonts w:ascii="Times New Roman" w:hAnsi="Times New Roman" w:cs="Times New Roman"/>
          <w:shd w:val="clear" w:color="auto" w:fill="FFFFFF"/>
        </w:rPr>
        <w:t>А индийский петух, который родился со шпорами на ногах и потому воображал себя чуть не императором, надулся и, словно корабль на всех парусах, подлетел прямо к утенку, поглядел на него и сердито залопотал; гребешок у него так и налился кровью. Бедный утенок просто не знал, что ему делать, куда деваться. И надо же было ему уродиться таким гадким, что весь птичий двор смеется над ним!</w:t>
      </w:r>
    </w:p>
    <w:p w:rsidR="008853DA" w:rsidRDefault="008853DA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17" w:name="_Слайд_№7"/>
      <w:bookmarkEnd w:id="17"/>
      <w:r>
        <w:rPr>
          <w:shd w:val="clear" w:color="auto" w:fill="FFFFFF"/>
        </w:rPr>
        <w:t>Слайд №7</w:t>
      </w:r>
    </w:p>
    <w:p w:rsidR="0017181A" w:rsidRDefault="0017181A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192FF2" w:rsidRDefault="00550E7C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  <w:r w:rsidRPr="00550E7C">
        <w:rPr>
          <w:rFonts w:ascii="Times New Roman" w:hAnsi="Times New Roman" w:cs="Times New Roman"/>
          <w:noProof/>
          <w:color w:val="76725B"/>
          <w:shd w:val="clear" w:color="auto" w:fill="FFFFFF"/>
          <w:lang w:eastAsia="ru-RU"/>
        </w:rPr>
        <w:drawing>
          <wp:inline distT="0" distB="0" distL="0" distR="0" wp14:anchorId="77DED5BF" wp14:editId="34A4E07F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FF2" w:rsidRDefault="00192FF2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192FF2" w:rsidRDefault="00192FF2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192FF2" w:rsidRDefault="00192FF2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192FF2" w:rsidRDefault="00192FF2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192FF2" w:rsidRPr="00E42658" w:rsidRDefault="00192FF2" w:rsidP="00E42658">
      <w:pPr>
        <w:rPr>
          <w:rFonts w:ascii="Times New Roman" w:hAnsi="Times New Roman" w:cs="Times New Roman"/>
          <w:color w:val="76725B"/>
          <w:shd w:val="clear" w:color="auto" w:fill="FFFFFF"/>
        </w:rPr>
      </w:pPr>
    </w:p>
    <w:p w:rsidR="00E42658" w:rsidRDefault="00E42658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E4265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21771</wp:posOffset>
            </wp:positionH>
            <wp:positionV relativeFrom="paragraph">
              <wp:posOffset>-2359</wp:posOffset>
            </wp:positionV>
            <wp:extent cx="1658319" cy="2038350"/>
            <wp:effectExtent l="0" t="0" r="0" b="0"/>
            <wp:wrapSquare wrapText="bothSides"/>
            <wp:docPr id="17" name="Рисунок 16" descr="http://900igr.net/datai/literatura/Vanka-CHekhova/0012-011-Beseda-po-soderzhaniju-rasska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900igr.net/datai/literatura/Vanka-CHekhova/0012-011-Beseda-po-soderzhaniju-rasskaz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319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42658">
        <w:rPr>
          <w:rFonts w:ascii="Times New Roman" w:hAnsi="Times New Roman" w:cs="Times New Roman"/>
          <w:color w:val="000000"/>
          <w:shd w:val="clear" w:color="auto" w:fill="FFFFFF"/>
        </w:rPr>
        <w:t xml:space="preserve"> А спать мне велят в сенях, а когда ребятёнок ихний плачет, я вовсе не сплю, а качаю люльку. </w:t>
      </w: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18" w:name="_Слайд_№8"/>
      <w:bookmarkEnd w:id="18"/>
      <w:r>
        <w:rPr>
          <w:shd w:val="clear" w:color="auto" w:fill="FFFFFF"/>
        </w:rPr>
        <w:t>Слайд №8</w:t>
      </w:r>
      <w:bookmarkStart w:id="19" w:name="_GoBack"/>
      <w:bookmarkEnd w:id="19"/>
    </w:p>
    <w:p w:rsidR="0017181A" w:rsidRPr="00E42658" w:rsidRDefault="0017181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E42658" w:rsidRDefault="00550E7C" w:rsidP="00E42658">
      <w:pPr>
        <w:rPr>
          <w:color w:val="000000"/>
          <w:shd w:val="clear" w:color="auto" w:fill="FFFFFF"/>
        </w:rPr>
      </w:pPr>
      <w:r w:rsidRPr="00550E7C">
        <w:rPr>
          <w:noProof/>
          <w:color w:val="000000"/>
          <w:shd w:val="clear" w:color="auto" w:fill="FFFFFF"/>
          <w:lang w:eastAsia="ru-RU"/>
        </w:rPr>
        <w:drawing>
          <wp:inline distT="0" distB="0" distL="0" distR="0" wp14:anchorId="636AF873" wp14:editId="7CFFAFA9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1FA" w:rsidRDefault="005361FA" w:rsidP="00E42658">
      <w:pPr>
        <w:rPr>
          <w:color w:val="000000"/>
          <w:shd w:val="clear" w:color="auto" w:fill="FFFFFF"/>
        </w:rPr>
      </w:pPr>
    </w:p>
    <w:p w:rsidR="005361FA" w:rsidRDefault="005361FA" w:rsidP="00E42658">
      <w:pPr>
        <w:rPr>
          <w:color w:val="000000"/>
          <w:shd w:val="clear" w:color="auto" w:fill="FFFFFF"/>
        </w:rPr>
      </w:pPr>
    </w:p>
    <w:p w:rsidR="005361FA" w:rsidRDefault="005361FA" w:rsidP="00E42658">
      <w:pPr>
        <w:rPr>
          <w:color w:val="000000"/>
          <w:shd w:val="clear" w:color="auto" w:fill="FFFFFF"/>
        </w:rPr>
      </w:pPr>
    </w:p>
    <w:p w:rsidR="005361FA" w:rsidRPr="00E42658" w:rsidRDefault="005361FA" w:rsidP="00E42658">
      <w:pPr>
        <w:rPr>
          <w:color w:val="000000"/>
          <w:shd w:val="clear" w:color="auto" w:fill="FFFFFF"/>
        </w:rPr>
      </w:pPr>
    </w:p>
    <w:p w:rsidR="00E42658" w:rsidRDefault="00E42658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E4265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21771</wp:posOffset>
            </wp:positionH>
            <wp:positionV relativeFrom="paragraph">
              <wp:posOffset>-6259</wp:posOffset>
            </wp:positionV>
            <wp:extent cx="1702819" cy="1790700"/>
            <wp:effectExtent l="0" t="0" r="0" b="0"/>
            <wp:wrapSquare wrapText="bothSides"/>
            <wp:docPr id="18" name="Рисунок 19" descr="Филипок с азбукой идет в школ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Филипок с азбукой идет в школу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819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265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 </w:t>
      </w:r>
      <w:r w:rsidRPr="00E42658">
        <w:rPr>
          <w:rFonts w:ascii="Times New Roman" w:hAnsi="Times New Roman" w:cs="Times New Roman"/>
          <w:color w:val="000000"/>
          <w:shd w:val="clear" w:color="auto" w:fill="FFFFFF"/>
        </w:rPr>
        <w:t>Пошли раз все ребята в школу. Филипп взял шапку и хотел тоже идти. Но мать сказала ему: куда ты, Филиппок, собрался? — В школу. </w:t>
      </w: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8853DA" w:rsidRDefault="008853D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600C01" w:rsidRPr="008853DA" w:rsidRDefault="00172A0F" w:rsidP="00172A0F">
      <w:pPr>
        <w:pStyle w:val="1"/>
        <w:rPr>
          <w:shd w:val="clear" w:color="auto" w:fill="FFFFFF"/>
        </w:rPr>
      </w:pPr>
      <w:bookmarkStart w:id="20" w:name="_Слайд_№9"/>
      <w:bookmarkEnd w:id="20"/>
      <w:r>
        <w:rPr>
          <w:shd w:val="clear" w:color="auto" w:fill="FFFFFF"/>
        </w:rPr>
        <w:t>Слайд №9</w:t>
      </w:r>
    </w:p>
    <w:p w:rsidR="0017181A" w:rsidRPr="00E42658" w:rsidRDefault="0017181A" w:rsidP="00E4265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17181A">
        <w:rPr>
          <w:rFonts w:ascii="Times New Roman" w:hAnsi="Times New Roman" w:cs="Times New Roman"/>
          <w:noProof/>
          <w:color w:val="000000"/>
          <w:shd w:val="clear" w:color="auto" w:fill="FFFFFF"/>
          <w:lang w:eastAsia="ru-RU"/>
        </w:rPr>
        <w:drawing>
          <wp:inline distT="0" distB="0" distL="0" distR="0">
            <wp:extent cx="4572638" cy="342947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E42658" w:rsidRDefault="00172A0F" w:rsidP="00172A0F">
      <w:pPr>
        <w:pStyle w:val="1"/>
        <w:rPr>
          <w:shd w:val="clear" w:color="auto" w:fill="FFFFFF"/>
        </w:rPr>
      </w:pPr>
      <w:bookmarkStart w:id="21" w:name="_Слайд_№10"/>
      <w:bookmarkEnd w:id="21"/>
      <w:r>
        <w:rPr>
          <w:shd w:val="clear" w:color="auto" w:fill="FFFFFF"/>
        </w:rPr>
        <w:lastRenderedPageBreak/>
        <w:t>Слайд №10</w:t>
      </w:r>
    </w:p>
    <w:p w:rsidR="00EB7777" w:rsidRPr="00EB7777" w:rsidRDefault="00EB7777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  <w:r w:rsidRPr="00EB7777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777" w:rsidRDefault="00172A0F" w:rsidP="00172A0F">
      <w:pPr>
        <w:pStyle w:val="1"/>
        <w:rPr>
          <w:shd w:val="clear" w:color="auto" w:fill="FFFFFF"/>
        </w:rPr>
      </w:pPr>
      <w:bookmarkStart w:id="22" w:name="_Слайд_№11"/>
      <w:bookmarkEnd w:id="22"/>
      <w:r>
        <w:rPr>
          <w:shd w:val="clear" w:color="auto" w:fill="FFFFFF"/>
        </w:rPr>
        <w:t>Слайд №11</w:t>
      </w:r>
    </w:p>
    <w:p w:rsidR="00EB7777" w:rsidRPr="00EB7777" w:rsidRDefault="00EB7777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  <w:r w:rsidRPr="00EB7777">
        <w:rPr>
          <w:rFonts w:ascii="Times New Roman" w:hAnsi="Times New Roman" w:cs="Times New Roman"/>
          <w:b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5361FA" w:rsidRDefault="005361FA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</w:p>
    <w:p w:rsidR="00E47180" w:rsidRDefault="00E47180" w:rsidP="00172A0F">
      <w:pPr>
        <w:pStyle w:val="1"/>
        <w:rPr>
          <w:shd w:val="clear" w:color="auto" w:fill="FFFFFF"/>
        </w:rPr>
      </w:pPr>
      <w:bookmarkStart w:id="23" w:name="_Кейс_с_конфликтной"/>
      <w:bookmarkEnd w:id="23"/>
      <w:r>
        <w:rPr>
          <w:shd w:val="clear" w:color="auto" w:fill="FFFFFF"/>
        </w:rPr>
        <w:lastRenderedPageBreak/>
        <w:t>Кейс с конфликтной ситуацией</w:t>
      </w:r>
    </w:p>
    <w:p w:rsidR="00E47180" w:rsidRDefault="00E47180" w:rsidP="00E42658">
      <w:pPr>
        <w:rPr>
          <w:rFonts w:ascii="Times New Roman" w:hAnsi="Times New Roman" w:cs="Times New Roman"/>
          <w:b/>
          <w:color w:val="365F91" w:themeColor="accent1" w:themeShade="BF"/>
          <w:sz w:val="28"/>
          <w:szCs w:val="28"/>
          <w:shd w:val="clear" w:color="auto" w:fill="FFFFFF"/>
        </w:rPr>
      </w:pPr>
      <w:r w:rsidRPr="0021725D">
        <w:rPr>
          <w:noProof/>
          <w:lang w:eastAsia="ru-RU"/>
        </w:rPr>
        <w:drawing>
          <wp:inline distT="0" distB="0" distL="0" distR="0">
            <wp:extent cx="3000375" cy="4388908"/>
            <wp:effectExtent l="19050" t="0" r="9525" b="0"/>
            <wp:docPr id="25" name="Рисунок 3" descr="C:\Documents and Settings\T-15\Мои документы\Мои рисунки\Изображение\Изображение 0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Documents and Settings\T-15\Мои документы\Мои рисунки\Изображение\Изображение 0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2021" t="7812" r="15848" b="1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098" cy="4391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7777" w:rsidRPr="00EB7777" w:rsidRDefault="00EB7777" w:rsidP="00172A0F">
      <w:pPr>
        <w:pStyle w:val="1"/>
        <w:rPr>
          <w:shd w:val="clear" w:color="auto" w:fill="FFFFFF"/>
        </w:rPr>
      </w:pPr>
      <w:bookmarkStart w:id="24" w:name="_Слайд_№12"/>
      <w:bookmarkEnd w:id="24"/>
      <w:r w:rsidRPr="00EB7777">
        <w:rPr>
          <w:shd w:val="clear" w:color="auto" w:fill="FFFFFF"/>
        </w:rPr>
        <w:t>Слайд №12</w:t>
      </w:r>
    </w:p>
    <w:p w:rsidR="00EB7777" w:rsidRPr="00E42658" w:rsidRDefault="00EB7777" w:rsidP="00E42658">
      <w:pPr>
        <w:rPr>
          <w:color w:val="000000"/>
          <w:shd w:val="clear" w:color="auto" w:fill="FFFFFF"/>
        </w:rPr>
      </w:pPr>
      <w:r w:rsidRPr="00EB7777">
        <w:rPr>
          <w:noProof/>
          <w:color w:val="000000"/>
          <w:shd w:val="clear" w:color="auto" w:fill="FFFFFF"/>
          <w:lang w:eastAsia="ru-RU"/>
        </w:rPr>
        <w:drawing>
          <wp:inline distT="0" distB="0" distL="0" distR="0">
            <wp:extent cx="4572638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180" w:rsidRDefault="00E47180" w:rsidP="00E42658">
      <w:pPr>
        <w:rPr>
          <w:b/>
          <w:color w:val="365F91" w:themeColor="accent1" w:themeShade="BF"/>
          <w:sz w:val="28"/>
          <w:szCs w:val="28"/>
        </w:rPr>
      </w:pPr>
    </w:p>
    <w:p w:rsidR="00E47180" w:rsidRDefault="00E47180" w:rsidP="00E42658">
      <w:pPr>
        <w:rPr>
          <w:b/>
          <w:color w:val="365F91" w:themeColor="accent1" w:themeShade="BF"/>
          <w:sz w:val="28"/>
          <w:szCs w:val="28"/>
        </w:rPr>
      </w:pPr>
    </w:p>
    <w:p w:rsidR="00E42658" w:rsidRPr="008853DA" w:rsidRDefault="008853DA" w:rsidP="00172A0F">
      <w:pPr>
        <w:pStyle w:val="1"/>
      </w:pPr>
      <w:bookmarkStart w:id="25" w:name="_Слайд_№13"/>
      <w:bookmarkEnd w:id="25"/>
      <w:r w:rsidRPr="008853DA">
        <w:t>Слайд №13</w:t>
      </w:r>
    </w:p>
    <w:p w:rsidR="008853DA" w:rsidRPr="00E42658" w:rsidRDefault="008853DA" w:rsidP="00E42658"/>
    <w:p w:rsidR="00E42658" w:rsidRPr="00E42658" w:rsidRDefault="00550E7C" w:rsidP="00E42658">
      <w:r w:rsidRPr="00550E7C">
        <w:rPr>
          <w:noProof/>
          <w:lang w:eastAsia="ru-RU"/>
        </w:rPr>
        <w:drawing>
          <wp:inline distT="0" distB="0" distL="0" distR="0" wp14:anchorId="26589D8F" wp14:editId="35CADC65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2658" w:rsidRPr="00E42658" w:rsidSect="00A11EF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0B4C" w:rsidRDefault="00C10B4C" w:rsidP="00C07CB7">
      <w:pPr>
        <w:spacing w:after="0" w:line="240" w:lineRule="auto"/>
      </w:pPr>
      <w:r>
        <w:separator/>
      </w:r>
    </w:p>
  </w:endnote>
  <w:endnote w:type="continuationSeparator" w:id="0">
    <w:p w:rsidR="00C10B4C" w:rsidRDefault="00C10B4C" w:rsidP="00C07C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 Light"/>
    <w:panose1 w:val="020F0502020204030204"/>
    <w:charset w:val="00"/>
    <w:family w:val="roman"/>
    <w:notTrueType/>
    <w:pitch w:val="default"/>
  </w:font>
  <w:font w:name="Cambria">
    <w:altName w:val="Palatino Linotype"/>
    <w:panose1 w:val="02040503050406030204"/>
    <w:charset w:val="CC"/>
    <w:family w:val="roman"/>
    <w:pitch w:val="variable"/>
    <w:sig w:usb0="00000001" w:usb1="400004FF" w:usb2="00000000" w:usb3="00000000" w:csb0="0000019F" w:csb1="00000000"/>
  </w:font>
  <w:font w:name="AIGIM K+ Newton C San Pi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eeSe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691128"/>
      <w:docPartObj>
        <w:docPartGallery w:val="Page Numbers (Bottom of Page)"/>
        <w:docPartUnique/>
      </w:docPartObj>
    </w:sdtPr>
    <w:sdtEndPr/>
    <w:sdtContent>
      <w:p w:rsidR="001B17AD" w:rsidRDefault="00E228A7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335E5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1B17AD" w:rsidRDefault="001B17A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0B4C" w:rsidRDefault="00C10B4C" w:rsidP="00C07CB7">
      <w:pPr>
        <w:spacing w:after="0" w:line="240" w:lineRule="auto"/>
      </w:pPr>
      <w:r>
        <w:separator/>
      </w:r>
    </w:p>
  </w:footnote>
  <w:footnote w:type="continuationSeparator" w:id="0">
    <w:p w:rsidR="00C10B4C" w:rsidRDefault="00C10B4C" w:rsidP="00C07C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D865F5"/>
    <w:multiLevelType w:val="hybridMultilevel"/>
    <w:tmpl w:val="91C6CF64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1D5257"/>
    <w:multiLevelType w:val="hybridMultilevel"/>
    <w:tmpl w:val="E1A4DFFA"/>
    <w:lvl w:ilvl="0" w:tplc="2FA42DE6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0D9113EB"/>
    <w:multiLevelType w:val="hybridMultilevel"/>
    <w:tmpl w:val="8020D570"/>
    <w:lvl w:ilvl="0" w:tplc="20FE0A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CC76E5"/>
    <w:multiLevelType w:val="hybridMultilevel"/>
    <w:tmpl w:val="2C0E9C9E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 w15:restartNumberingAfterBreak="0">
    <w:nsid w:val="2A290F3B"/>
    <w:multiLevelType w:val="hybridMultilevel"/>
    <w:tmpl w:val="8C7E5780"/>
    <w:lvl w:ilvl="0" w:tplc="20FE0A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8516BF"/>
    <w:multiLevelType w:val="hybridMultilevel"/>
    <w:tmpl w:val="B5A29BC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F7737D"/>
    <w:multiLevelType w:val="hybridMultilevel"/>
    <w:tmpl w:val="C95A025A"/>
    <w:lvl w:ilvl="0" w:tplc="2FA42D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236A1C"/>
    <w:multiLevelType w:val="hybridMultilevel"/>
    <w:tmpl w:val="B4965FBE"/>
    <w:lvl w:ilvl="0" w:tplc="2FA42DE6">
      <w:start w:val="1"/>
      <w:numFmt w:val="bullet"/>
      <w:lvlText w:val=""/>
      <w:lvlJc w:val="left"/>
      <w:pPr>
        <w:ind w:left="8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8" w15:restartNumberingAfterBreak="0">
    <w:nsid w:val="43D15EF3"/>
    <w:multiLevelType w:val="hybridMultilevel"/>
    <w:tmpl w:val="A14C8E7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BD1909"/>
    <w:multiLevelType w:val="multilevel"/>
    <w:tmpl w:val="534020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9F4221F"/>
    <w:multiLevelType w:val="hybridMultilevel"/>
    <w:tmpl w:val="F516FB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F66AF1"/>
    <w:multiLevelType w:val="hybridMultilevel"/>
    <w:tmpl w:val="F654BC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0"/>
  </w:num>
  <w:num w:numId="4">
    <w:abstractNumId w:val="8"/>
  </w:num>
  <w:num w:numId="5">
    <w:abstractNumId w:val="11"/>
  </w:num>
  <w:num w:numId="6">
    <w:abstractNumId w:val="5"/>
  </w:num>
  <w:num w:numId="7">
    <w:abstractNumId w:val="9"/>
  </w:num>
  <w:num w:numId="8">
    <w:abstractNumId w:val="3"/>
  </w:num>
  <w:num w:numId="9">
    <w:abstractNumId w:val="0"/>
  </w:num>
  <w:num w:numId="10">
    <w:abstractNumId w:val="6"/>
  </w:num>
  <w:num w:numId="11">
    <w:abstractNumId w:val="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ED5"/>
    <w:rsid w:val="0000697C"/>
    <w:rsid w:val="00010316"/>
    <w:rsid w:val="00032627"/>
    <w:rsid w:val="00060A05"/>
    <w:rsid w:val="00064443"/>
    <w:rsid w:val="0008324E"/>
    <w:rsid w:val="00085F24"/>
    <w:rsid w:val="0009508D"/>
    <w:rsid w:val="000A112D"/>
    <w:rsid w:val="000A451B"/>
    <w:rsid w:val="000F74DF"/>
    <w:rsid w:val="00101D89"/>
    <w:rsid w:val="001070D4"/>
    <w:rsid w:val="0012170B"/>
    <w:rsid w:val="00122CEB"/>
    <w:rsid w:val="0012529A"/>
    <w:rsid w:val="00126321"/>
    <w:rsid w:val="0013280A"/>
    <w:rsid w:val="00132D5C"/>
    <w:rsid w:val="00132F03"/>
    <w:rsid w:val="00144AC1"/>
    <w:rsid w:val="0015754B"/>
    <w:rsid w:val="00170E53"/>
    <w:rsid w:val="0017181A"/>
    <w:rsid w:val="00172A0F"/>
    <w:rsid w:val="00181439"/>
    <w:rsid w:val="00192FF2"/>
    <w:rsid w:val="00197EFE"/>
    <w:rsid w:val="001A3C33"/>
    <w:rsid w:val="001B17AD"/>
    <w:rsid w:val="001B40B1"/>
    <w:rsid w:val="001B4E5A"/>
    <w:rsid w:val="001B71DF"/>
    <w:rsid w:val="001B7DFC"/>
    <w:rsid w:val="001C21AC"/>
    <w:rsid w:val="001D31A2"/>
    <w:rsid w:val="001D7696"/>
    <w:rsid w:val="001F554C"/>
    <w:rsid w:val="001F577E"/>
    <w:rsid w:val="0024179A"/>
    <w:rsid w:val="00250E46"/>
    <w:rsid w:val="00262703"/>
    <w:rsid w:val="002976CE"/>
    <w:rsid w:val="002C7ADC"/>
    <w:rsid w:val="002F3B1D"/>
    <w:rsid w:val="002F6F10"/>
    <w:rsid w:val="0030044C"/>
    <w:rsid w:val="00311F68"/>
    <w:rsid w:val="00351A91"/>
    <w:rsid w:val="00354DCF"/>
    <w:rsid w:val="00384BD2"/>
    <w:rsid w:val="003A29D5"/>
    <w:rsid w:val="003C7ED5"/>
    <w:rsid w:val="003D1601"/>
    <w:rsid w:val="003E3690"/>
    <w:rsid w:val="003E57B5"/>
    <w:rsid w:val="003E66C6"/>
    <w:rsid w:val="00401EEF"/>
    <w:rsid w:val="0040489A"/>
    <w:rsid w:val="00410D89"/>
    <w:rsid w:val="0041392E"/>
    <w:rsid w:val="00425E19"/>
    <w:rsid w:val="004335E5"/>
    <w:rsid w:val="00435708"/>
    <w:rsid w:val="00442D96"/>
    <w:rsid w:val="0045289C"/>
    <w:rsid w:val="00463208"/>
    <w:rsid w:val="00464ABE"/>
    <w:rsid w:val="00467ADA"/>
    <w:rsid w:val="00494971"/>
    <w:rsid w:val="004A3FCF"/>
    <w:rsid w:val="004D3123"/>
    <w:rsid w:val="004D593C"/>
    <w:rsid w:val="004F211A"/>
    <w:rsid w:val="00511243"/>
    <w:rsid w:val="00515F1D"/>
    <w:rsid w:val="00520165"/>
    <w:rsid w:val="005315F1"/>
    <w:rsid w:val="005361FA"/>
    <w:rsid w:val="00541E31"/>
    <w:rsid w:val="00550E7C"/>
    <w:rsid w:val="00554C7D"/>
    <w:rsid w:val="0057746A"/>
    <w:rsid w:val="005A2F5B"/>
    <w:rsid w:val="005C3199"/>
    <w:rsid w:val="005D1436"/>
    <w:rsid w:val="005D213D"/>
    <w:rsid w:val="005F2998"/>
    <w:rsid w:val="00600C01"/>
    <w:rsid w:val="00601286"/>
    <w:rsid w:val="00601669"/>
    <w:rsid w:val="006140D2"/>
    <w:rsid w:val="00625724"/>
    <w:rsid w:val="006334E9"/>
    <w:rsid w:val="00641BCC"/>
    <w:rsid w:val="0064229B"/>
    <w:rsid w:val="00644AC6"/>
    <w:rsid w:val="00654EAA"/>
    <w:rsid w:val="006648A7"/>
    <w:rsid w:val="00666C1C"/>
    <w:rsid w:val="00680D4F"/>
    <w:rsid w:val="00684A56"/>
    <w:rsid w:val="006B039F"/>
    <w:rsid w:val="006F36DA"/>
    <w:rsid w:val="00716DB1"/>
    <w:rsid w:val="007B3A9B"/>
    <w:rsid w:val="007D1C74"/>
    <w:rsid w:val="007D3C3C"/>
    <w:rsid w:val="007E28DD"/>
    <w:rsid w:val="007F1D50"/>
    <w:rsid w:val="007F3EEE"/>
    <w:rsid w:val="007F5F73"/>
    <w:rsid w:val="0083725A"/>
    <w:rsid w:val="008545CE"/>
    <w:rsid w:val="0086626B"/>
    <w:rsid w:val="00867C52"/>
    <w:rsid w:val="0088024F"/>
    <w:rsid w:val="008853DA"/>
    <w:rsid w:val="008B3578"/>
    <w:rsid w:val="008B6D57"/>
    <w:rsid w:val="008D241E"/>
    <w:rsid w:val="008D4DD7"/>
    <w:rsid w:val="008D59D1"/>
    <w:rsid w:val="008F0B23"/>
    <w:rsid w:val="008F28AA"/>
    <w:rsid w:val="008F353D"/>
    <w:rsid w:val="008F4C91"/>
    <w:rsid w:val="009120E6"/>
    <w:rsid w:val="0093278D"/>
    <w:rsid w:val="0094010B"/>
    <w:rsid w:val="0096197D"/>
    <w:rsid w:val="00962484"/>
    <w:rsid w:val="00984A65"/>
    <w:rsid w:val="00986C0F"/>
    <w:rsid w:val="009C3760"/>
    <w:rsid w:val="009D78CF"/>
    <w:rsid w:val="00A11EF2"/>
    <w:rsid w:val="00A23564"/>
    <w:rsid w:val="00A24F73"/>
    <w:rsid w:val="00A4018B"/>
    <w:rsid w:val="00A43B39"/>
    <w:rsid w:val="00A557E7"/>
    <w:rsid w:val="00A9058E"/>
    <w:rsid w:val="00AA4CA5"/>
    <w:rsid w:val="00AB76D5"/>
    <w:rsid w:val="00AD3EBA"/>
    <w:rsid w:val="00AD7607"/>
    <w:rsid w:val="00AF1DEF"/>
    <w:rsid w:val="00B04C87"/>
    <w:rsid w:val="00B30589"/>
    <w:rsid w:val="00B30C36"/>
    <w:rsid w:val="00B30D3C"/>
    <w:rsid w:val="00B418A6"/>
    <w:rsid w:val="00B57DC4"/>
    <w:rsid w:val="00B81A00"/>
    <w:rsid w:val="00B957FF"/>
    <w:rsid w:val="00BA05C5"/>
    <w:rsid w:val="00BA7122"/>
    <w:rsid w:val="00BB6920"/>
    <w:rsid w:val="00BF4D20"/>
    <w:rsid w:val="00BF51C7"/>
    <w:rsid w:val="00C01D1D"/>
    <w:rsid w:val="00C07CB7"/>
    <w:rsid w:val="00C10B4C"/>
    <w:rsid w:val="00C11938"/>
    <w:rsid w:val="00C20545"/>
    <w:rsid w:val="00C33BC6"/>
    <w:rsid w:val="00C65D67"/>
    <w:rsid w:val="00C74AD4"/>
    <w:rsid w:val="00C833A0"/>
    <w:rsid w:val="00CA45B6"/>
    <w:rsid w:val="00CB4A5D"/>
    <w:rsid w:val="00CC1473"/>
    <w:rsid w:val="00D37F6A"/>
    <w:rsid w:val="00D542F4"/>
    <w:rsid w:val="00DB093D"/>
    <w:rsid w:val="00DB3A91"/>
    <w:rsid w:val="00DE7AC9"/>
    <w:rsid w:val="00DF4C3E"/>
    <w:rsid w:val="00DF4C64"/>
    <w:rsid w:val="00DF6C40"/>
    <w:rsid w:val="00E228A7"/>
    <w:rsid w:val="00E22A7C"/>
    <w:rsid w:val="00E42658"/>
    <w:rsid w:val="00E47180"/>
    <w:rsid w:val="00E52317"/>
    <w:rsid w:val="00E572AC"/>
    <w:rsid w:val="00E60DEA"/>
    <w:rsid w:val="00E62014"/>
    <w:rsid w:val="00E63B31"/>
    <w:rsid w:val="00E72A46"/>
    <w:rsid w:val="00E766C8"/>
    <w:rsid w:val="00EB7777"/>
    <w:rsid w:val="00ED5432"/>
    <w:rsid w:val="00EF3DE7"/>
    <w:rsid w:val="00F02921"/>
    <w:rsid w:val="00F10764"/>
    <w:rsid w:val="00F10DB6"/>
    <w:rsid w:val="00F111C0"/>
    <w:rsid w:val="00F20520"/>
    <w:rsid w:val="00F22AB2"/>
    <w:rsid w:val="00F45124"/>
    <w:rsid w:val="00F638AD"/>
    <w:rsid w:val="00F677CE"/>
    <w:rsid w:val="00F824EA"/>
    <w:rsid w:val="00F94465"/>
    <w:rsid w:val="00FA1AA5"/>
    <w:rsid w:val="00FB424E"/>
    <w:rsid w:val="00FE0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7454C5-4A31-4E59-B06B-7FFA1028E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2A0F"/>
  </w:style>
  <w:style w:type="paragraph" w:styleId="1">
    <w:name w:val="heading 1"/>
    <w:basedOn w:val="a"/>
    <w:next w:val="a"/>
    <w:link w:val="10"/>
    <w:uiPriority w:val="9"/>
    <w:qFormat/>
    <w:rsid w:val="00172A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72A0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72A0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2A0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72A0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72A0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72A0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72A0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72A0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D1436"/>
    <w:pPr>
      <w:ind w:left="720"/>
      <w:contextualSpacing/>
    </w:pPr>
  </w:style>
  <w:style w:type="table" w:styleId="a4">
    <w:name w:val="Table Grid"/>
    <w:basedOn w:val="a1"/>
    <w:uiPriority w:val="59"/>
    <w:rsid w:val="00541E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......."/>
    <w:basedOn w:val="a"/>
    <w:next w:val="a"/>
    <w:uiPriority w:val="99"/>
    <w:rsid w:val="00FE0C74"/>
    <w:pPr>
      <w:widowControl w:val="0"/>
      <w:autoSpaceDE w:val="0"/>
      <w:autoSpaceDN w:val="0"/>
      <w:adjustRightInd w:val="0"/>
      <w:spacing w:after="0" w:line="240" w:lineRule="auto"/>
    </w:pPr>
    <w:rPr>
      <w:rFonts w:ascii="AIGIM K+ Newton C San Pin" w:hAnsi="AIGIM K+ Newton C San Pi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C07C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07CB7"/>
  </w:style>
  <w:style w:type="paragraph" w:styleId="a8">
    <w:name w:val="footer"/>
    <w:basedOn w:val="a"/>
    <w:link w:val="a9"/>
    <w:uiPriority w:val="99"/>
    <w:unhideWhenUsed/>
    <w:rsid w:val="00C07C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07CB7"/>
  </w:style>
  <w:style w:type="paragraph" w:styleId="aa">
    <w:name w:val="Title"/>
    <w:basedOn w:val="a"/>
    <w:next w:val="a"/>
    <w:link w:val="ab"/>
    <w:uiPriority w:val="10"/>
    <w:qFormat/>
    <w:rsid w:val="00172A0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172A0F"/>
    <w:rPr>
      <w:rFonts w:asciiTheme="majorHAnsi" w:eastAsiaTheme="majorEastAsia" w:hAnsiTheme="majorHAnsi" w:cstheme="majorBidi"/>
      <w:color w:val="17365D" w:themeColor="text2" w:themeShade="BF"/>
      <w:spacing w:val="5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172A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">
    <w:name w:val="Hyperlink"/>
    <w:basedOn w:val="a0"/>
    <w:uiPriority w:val="99"/>
    <w:unhideWhenUsed/>
    <w:rsid w:val="00F824EA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F824EA"/>
    <w:rPr>
      <w:color w:val="800080" w:themeColor="followed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A11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11EF2"/>
    <w:rPr>
      <w:rFonts w:ascii="Tahoma" w:hAnsi="Tahoma" w:cs="Tahoma"/>
      <w:sz w:val="16"/>
      <w:szCs w:val="16"/>
    </w:rPr>
  </w:style>
  <w:style w:type="character" w:customStyle="1" w:styleId="c0">
    <w:name w:val="c0"/>
    <w:basedOn w:val="a0"/>
    <w:rsid w:val="003D1601"/>
  </w:style>
  <w:style w:type="character" w:styleId="af0">
    <w:name w:val="annotation reference"/>
    <w:basedOn w:val="a0"/>
    <w:uiPriority w:val="99"/>
    <w:semiHidden/>
    <w:unhideWhenUsed/>
    <w:rsid w:val="001C21AC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C21AC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C21AC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C21AC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C21AC"/>
    <w:rPr>
      <w:b/>
      <w:bCs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172A0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5">
    <w:name w:val="toa heading"/>
    <w:basedOn w:val="a"/>
    <w:next w:val="a"/>
    <w:uiPriority w:val="99"/>
    <w:semiHidden/>
    <w:unhideWhenUsed/>
    <w:rsid w:val="00C2054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172A0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172A0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172A0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172A0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172A0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172A0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72A0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caption"/>
    <w:basedOn w:val="a"/>
    <w:next w:val="a"/>
    <w:uiPriority w:val="35"/>
    <w:semiHidden/>
    <w:unhideWhenUsed/>
    <w:qFormat/>
    <w:rsid w:val="00172A0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7">
    <w:name w:val="Subtitle"/>
    <w:basedOn w:val="a"/>
    <w:next w:val="a"/>
    <w:link w:val="af8"/>
    <w:uiPriority w:val="11"/>
    <w:qFormat/>
    <w:rsid w:val="00172A0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8">
    <w:name w:val="Подзаголовок Знак"/>
    <w:basedOn w:val="a0"/>
    <w:link w:val="af7"/>
    <w:uiPriority w:val="11"/>
    <w:rsid w:val="00172A0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9">
    <w:name w:val="Strong"/>
    <w:basedOn w:val="a0"/>
    <w:uiPriority w:val="22"/>
    <w:qFormat/>
    <w:rsid w:val="00172A0F"/>
    <w:rPr>
      <w:b/>
      <w:bCs/>
    </w:rPr>
  </w:style>
  <w:style w:type="character" w:styleId="afa">
    <w:name w:val="Emphasis"/>
    <w:basedOn w:val="a0"/>
    <w:uiPriority w:val="20"/>
    <w:qFormat/>
    <w:rsid w:val="00172A0F"/>
    <w:rPr>
      <w:i/>
      <w:iCs/>
    </w:rPr>
  </w:style>
  <w:style w:type="paragraph" w:styleId="afb">
    <w:name w:val="No Spacing"/>
    <w:uiPriority w:val="1"/>
    <w:qFormat/>
    <w:rsid w:val="00172A0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172A0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172A0F"/>
    <w:rPr>
      <w:i/>
      <w:iCs/>
      <w:color w:val="000000" w:themeColor="text1"/>
    </w:rPr>
  </w:style>
  <w:style w:type="paragraph" w:styleId="afc">
    <w:name w:val="Intense Quote"/>
    <w:basedOn w:val="a"/>
    <w:next w:val="a"/>
    <w:link w:val="afd"/>
    <w:uiPriority w:val="30"/>
    <w:qFormat/>
    <w:rsid w:val="00172A0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d">
    <w:name w:val="Выделенная цитата Знак"/>
    <w:basedOn w:val="a0"/>
    <w:link w:val="afc"/>
    <w:uiPriority w:val="30"/>
    <w:rsid w:val="00172A0F"/>
    <w:rPr>
      <w:b/>
      <w:bCs/>
      <w:i/>
      <w:iCs/>
      <w:color w:val="4F81BD" w:themeColor="accent1"/>
    </w:rPr>
  </w:style>
  <w:style w:type="character" w:styleId="afe">
    <w:name w:val="Subtle Emphasis"/>
    <w:basedOn w:val="a0"/>
    <w:uiPriority w:val="19"/>
    <w:qFormat/>
    <w:rsid w:val="00172A0F"/>
    <w:rPr>
      <w:i/>
      <w:iCs/>
      <w:color w:val="808080" w:themeColor="text1" w:themeTint="7F"/>
    </w:rPr>
  </w:style>
  <w:style w:type="character" w:styleId="aff">
    <w:name w:val="Intense Emphasis"/>
    <w:basedOn w:val="a0"/>
    <w:uiPriority w:val="21"/>
    <w:qFormat/>
    <w:rsid w:val="00172A0F"/>
    <w:rPr>
      <w:b/>
      <w:bCs/>
      <w:i/>
      <w:iCs/>
      <w:color w:val="4F81BD" w:themeColor="accent1"/>
    </w:rPr>
  </w:style>
  <w:style w:type="character" w:styleId="aff0">
    <w:name w:val="Subtle Reference"/>
    <w:basedOn w:val="a0"/>
    <w:uiPriority w:val="31"/>
    <w:qFormat/>
    <w:rsid w:val="00172A0F"/>
    <w:rPr>
      <w:smallCaps/>
      <w:color w:val="C0504D" w:themeColor="accent2"/>
      <w:u w:val="single"/>
    </w:rPr>
  </w:style>
  <w:style w:type="character" w:styleId="aff1">
    <w:name w:val="Intense Reference"/>
    <w:basedOn w:val="a0"/>
    <w:uiPriority w:val="32"/>
    <w:qFormat/>
    <w:rsid w:val="00172A0F"/>
    <w:rPr>
      <w:b/>
      <w:bCs/>
      <w:smallCaps/>
      <w:color w:val="C0504D" w:themeColor="accent2"/>
      <w:spacing w:val="5"/>
      <w:u w:val="single"/>
    </w:rPr>
  </w:style>
  <w:style w:type="character" w:styleId="aff2">
    <w:name w:val="Book Title"/>
    <w:basedOn w:val="a0"/>
    <w:uiPriority w:val="33"/>
    <w:qFormat/>
    <w:rsid w:val="00172A0F"/>
    <w:rPr>
      <w:b/>
      <w:bCs/>
      <w:smallCaps/>
      <w:spacing w:val="5"/>
    </w:rPr>
  </w:style>
  <w:style w:type="paragraph" w:styleId="aff3">
    <w:name w:val="TOC Heading"/>
    <w:basedOn w:val="1"/>
    <w:next w:val="a"/>
    <w:uiPriority w:val="39"/>
    <w:semiHidden/>
    <w:unhideWhenUsed/>
    <w:qFormat/>
    <w:rsid w:val="00172A0F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K9YKen3AxV8" TargetMode="External"/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youtube.com/watch?v=6EVZfPJ6U-I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ralash.ru/library/234?page=31%2C4&amp;amp%3Bamp%3Byear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10" Type="http://schemas.openxmlformats.org/officeDocument/2006/relationships/hyperlink" Target="http://www.youtube.com/watch?v=D0lvHHHm-Jw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K9YKen3AxV8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ABEF14-7916-49B8-89B1-C706E09D29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2273</Words>
  <Characters>12958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Светлана Душенина</cp:lastModifiedBy>
  <cp:revision>7</cp:revision>
  <cp:lastPrinted>2014-11-10T14:47:00Z</cp:lastPrinted>
  <dcterms:created xsi:type="dcterms:W3CDTF">2016-04-09T21:01:00Z</dcterms:created>
  <dcterms:modified xsi:type="dcterms:W3CDTF">2016-04-10T15:06:00Z</dcterms:modified>
</cp:coreProperties>
</file>